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66" w:rsidRDefault="00CA4766" w:rsidP="00CA4766">
      <w:pPr>
        <w:framePr w:h="124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F8BAA93" wp14:editId="7C1B7322">
            <wp:extent cx="441960" cy="783590"/>
            <wp:effectExtent l="0" t="0" r="0" b="0"/>
            <wp:docPr id="1" name="Рисунок 1" descr="C:\Users\TYUMEN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UMEN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766" w:rsidRDefault="00CA4766" w:rsidP="00CA4766">
      <w:pPr>
        <w:rPr>
          <w:sz w:val="2"/>
          <w:szCs w:val="2"/>
        </w:rPr>
      </w:pPr>
    </w:p>
    <w:p w:rsidR="00CA4766" w:rsidRPr="00CA4766" w:rsidRDefault="00CA4766" w:rsidP="00CA4766">
      <w:pPr>
        <w:pStyle w:val="11"/>
        <w:spacing w:before="190" w:after="268" w:line="270" w:lineRule="exact"/>
        <w:jc w:val="center"/>
        <w:rPr>
          <w:i w:val="0"/>
        </w:rPr>
      </w:pPr>
      <w:r w:rsidRPr="00CA4766">
        <w:rPr>
          <w:i w:val="0"/>
          <w:color w:val="000000"/>
        </w:rPr>
        <w:t>СЛУЖБА ПО ТАРИФАМ АСТРАХАНСКОЙ ОБЛАСТИ</w:t>
      </w:r>
    </w:p>
    <w:p w:rsidR="00CA4766" w:rsidRDefault="00CA4766" w:rsidP="00CA4766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550994" w:rsidRPr="00E13B8E" w:rsidRDefault="00CA4766" w:rsidP="00550994">
      <w:pPr>
        <w:pStyle w:val="1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6511925</wp:posOffset>
                </wp:positionH>
                <wp:positionV relativeFrom="paragraph">
                  <wp:posOffset>-362585</wp:posOffset>
                </wp:positionV>
                <wp:extent cx="1552575" cy="381000"/>
                <wp:effectExtent l="0" t="0" r="28575" b="1905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953" w:rsidRPr="00BE7CEB" w:rsidRDefault="003B5953" w:rsidP="00550994"/>
                          <w:p w:rsidR="003B5953" w:rsidRDefault="003B5953" w:rsidP="005509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512.75pt;margin-top:-28.55pt;width:122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">
                <v:textbox>
                  <w:txbxContent>
                    <w:p w:rsidR="003B5953" w:rsidRPr="00BE7CEB" w:rsidRDefault="003B5953" w:rsidP="00550994"/>
                    <w:p w:rsidR="003B5953" w:rsidRDefault="003B5953" w:rsidP="00550994"/>
                  </w:txbxContent>
                </v:textbox>
              </v:rect>
            </w:pict>
          </mc:Fallback>
        </mc:AlternateContent>
      </w:r>
      <w:r w:rsidR="006F0B9D">
        <w:rPr>
          <w:b/>
          <w:sz w:val="26"/>
          <w:szCs w:val="26"/>
        </w:rPr>
        <w:t xml:space="preserve"> </w:t>
      </w:r>
    </w:p>
    <w:p w:rsidR="00550994" w:rsidRPr="00E13B8E" w:rsidRDefault="00550994" w:rsidP="00550994">
      <w:pPr>
        <w:pStyle w:val="10"/>
        <w:jc w:val="center"/>
        <w:rPr>
          <w:b/>
          <w:sz w:val="26"/>
          <w:szCs w:val="26"/>
        </w:rPr>
      </w:pPr>
    </w:p>
    <w:p w:rsidR="00550994" w:rsidRPr="00E13B8E" w:rsidRDefault="00550994" w:rsidP="00550994">
      <w:pPr>
        <w:pStyle w:val="10"/>
        <w:jc w:val="center"/>
        <w:rPr>
          <w:sz w:val="26"/>
          <w:szCs w:val="26"/>
        </w:rPr>
      </w:pPr>
    </w:p>
    <w:p w:rsidR="00550994" w:rsidRPr="00E13B8E" w:rsidRDefault="00550994" w:rsidP="00550994">
      <w:pPr>
        <w:pStyle w:val="10"/>
        <w:jc w:val="center"/>
        <w:rPr>
          <w:sz w:val="26"/>
          <w:szCs w:val="26"/>
        </w:rPr>
      </w:pPr>
    </w:p>
    <w:p w:rsidR="008F3739" w:rsidRPr="007A702F" w:rsidRDefault="008F3739" w:rsidP="006F350B">
      <w:pPr>
        <w:pStyle w:val="10"/>
        <w:jc w:val="center"/>
        <w:rPr>
          <w:sz w:val="28"/>
          <w:szCs w:val="28"/>
        </w:rPr>
      </w:pPr>
    </w:p>
    <w:p w:rsidR="008F234C" w:rsidRPr="00E13B8E" w:rsidRDefault="004A73C4" w:rsidP="006F350B">
      <w:pPr>
        <w:pStyle w:val="10"/>
        <w:jc w:val="center"/>
        <w:rPr>
          <w:sz w:val="26"/>
          <w:szCs w:val="26"/>
        </w:rPr>
      </w:pPr>
      <w:r>
        <w:rPr>
          <w:sz w:val="28"/>
          <w:szCs w:val="28"/>
        </w:rPr>
        <w:t>1</w:t>
      </w:r>
      <w:r w:rsidR="00883747">
        <w:rPr>
          <w:sz w:val="28"/>
          <w:szCs w:val="28"/>
        </w:rPr>
        <w:t>0</w:t>
      </w:r>
      <w:r w:rsidR="00550994" w:rsidRPr="00E13B8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550994" w:rsidRPr="00E13B8E">
        <w:rPr>
          <w:sz w:val="28"/>
          <w:szCs w:val="28"/>
        </w:rPr>
        <w:t>.201</w:t>
      </w:r>
      <w:r w:rsidR="00883747">
        <w:rPr>
          <w:sz w:val="28"/>
          <w:szCs w:val="28"/>
        </w:rPr>
        <w:t>4</w:t>
      </w:r>
      <w:r w:rsidR="00550994" w:rsidRPr="00E13B8E">
        <w:rPr>
          <w:sz w:val="28"/>
          <w:szCs w:val="28"/>
        </w:rPr>
        <w:t xml:space="preserve">       </w:t>
      </w:r>
      <w:r w:rsidR="008F3739" w:rsidRPr="00E13B8E">
        <w:rPr>
          <w:sz w:val="28"/>
          <w:szCs w:val="28"/>
        </w:rPr>
        <w:t xml:space="preserve">                     </w:t>
      </w:r>
      <w:r w:rsidR="00550994" w:rsidRPr="00E13B8E">
        <w:rPr>
          <w:sz w:val="28"/>
          <w:szCs w:val="28"/>
        </w:rPr>
        <w:t xml:space="preserve">      </w:t>
      </w:r>
      <w:r w:rsidR="00CD7B8E" w:rsidRPr="00E13B8E">
        <w:rPr>
          <w:sz w:val="28"/>
          <w:szCs w:val="28"/>
        </w:rPr>
        <w:t xml:space="preserve">             </w:t>
      </w:r>
      <w:r w:rsidR="00550994" w:rsidRPr="00E13B8E">
        <w:rPr>
          <w:sz w:val="28"/>
          <w:szCs w:val="28"/>
        </w:rPr>
        <w:t xml:space="preserve">            № </w:t>
      </w:r>
      <w:r w:rsidR="00036D11">
        <w:rPr>
          <w:sz w:val="28"/>
          <w:szCs w:val="28"/>
        </w:rPr>
        <w:t>182</w:t>
      </w:r>
    </w:p>
    <w:p w:rsidR="0078185F" w:rsidRPr="002E180D" w:rsidRDefault="0078185F" w:rsidP="008F234C">
      <w:pPr>
        <w:pStyle w:val="10"/>
        <w:tabs>
          <w:tab w:val="right" w:pos="10773"/>
        </w:tabs>
        <w:rPr>
          <w:sz w:val="26"/>
          <w:szCs w:val="26"/>
        </w:rPr>
      </w:pPr>
    </w:p>
    <w:p w:rsidR="000A7684" w:rsidRPr="002576A7" w:rsidRDefault="000A7684" w:rsidP="001B7090">
      <w:pPr>
        <w:pStyle w:val="10"/>
        <w:tabs>
          <w:tab w:val="right" w:pos="10773"/>
        </w:tabs>
        <w:rPr>
          <w:sz w:val="26"/>
          <w:szCs w:val="26"/>
        </w:rPr>
      </w:pPr>
    </w:p>
    <w:p w:rsidR="00ED693A" w:rsidRPr="007A702F" w:rsidRDefault="00ED693A" w:rsidP="001B7090">
      <w:pPr>
        <w:jc w:val="both"/>
        <w:rPr>
          <w:sz w:val="28"/>
          <w:szCs w:val="28"/>
        </w:rPr>
      </w:pPr>
    </w:p>
    <w:tbl>
      <w:tblPr>
        <w:tblW w:w="3969" w:type="dxa"/>
        <w:tblInd w:w="534" w:type="dxa"/>
        <w:tblLook w:val="01E0" w:firstRow="1" w:lastRow="1" w:firstColumn="1" w:lastColumn="1" w:noHBand="0" w:noVBand="0"/>
      </w:tblPr>
      <w:tblGrid>
        <w:gridCol w:w="3969"/>
      </w:tblGrid>
      <w:tr w:rsidR="008F3739" w:rsidRPr="002576A7" w:rsidTr="00BE7A9A">
        <w:trPr>
          <w:trHeight w:val="906"/>
        </w:trPr>
        <w:tc>
          <w:tcPr>
            <w:tcW w:w="3969" w:type="dxa"/>
          </w:tcPr>
          <w:p w:rsidR="00642CA0" w:rsidRPr="008F3739" w:rsidRDefault="00642CA0" w:rsidP="00CA4766">
            <w:pPr>
              <w:tabs>
                <w:tab w:val="right" w:pos="10773"/>
              </w:tabs>
              <w:ind w:left="34" w:right="-79"/>
              <w:jc w:val="both"/>
              <w:rPr>
                <w:sz w:val="26"/>
                <w:szCs w:val="26"/>
              </w:rPr>
            </w:pPr>
            <w:bookmarkStart w:id="0" w:name="sub_11"/>
          </w:p>
        </w:tc>
      </w:tr>
      <w:tr w:rsidR="008F3739" w:rsidRPr="002576A7" w:rsidTr="00BE7A9A">
        <w:trPr>
          <w:trHeight w:val="103"/>
        </w:trPr>
        <w:tc>
          <w:tcPr>
            <w:tcW w:w="3969" w:type="dxa"/>
          </w:tcPr>
          <w:p w:rsidR="008F3739" w:rsidRPr="002576A7" w:rsidRDefault="008F3739" w:rsidP="00CA4766">
            <w:pPr>
              <w:tabs>
                <w:tab w:val="right" w:pos="10773"/>
              </w:tabs>
              <w:ind w:left="34" w:right="-79"/>
              <w:jc w:val="both"/>
              <w:rPr>
                <w:sz w:val="26"/>
                <w:szCs w:val="26"/>
              </w:rPr>
            </w:pPr>
          </w:p>
        </w:tc>
      </w:tr>
    </w:tbl>
    <w:p w:rsidR="00CA4766" w:rsidRPr="00B13C50" w:rsidRDefault="00CA4766" w:rsidP="00CA4766">
      <w:pPr>
        <w:tabs>
          <w:tab w:val="right" w:pos="10773"/>
        </w:tabs>
        <w:ind w:left="34" w:right="-79"/>
        <w:jc w:val="both"/>
        <w:rPr>
          <w:color w:val="000000"/>
          <w:spacing w:val="-5"/>
          <w:sz w:val="28"/>
          <w:szCs w:val="28"/>
        </w:rPr>
      </w:pPr>
      <w:bookmarkStart w:id="1" w:name="_GoBack"/>
      <w:r w:rsidRPr="00B13C50">
        <w:rPr>
          <w:sz w:val="28"/>
          <w:szCs w:val="28"/>
        </w:rPr>
        <w:t>Об установлении</w:t>
      </w:r>
      <w:r w:rsidRPr="00B13C50">
        <w:rPr>
          <w:color w:val="000000"/>
          <w:spacing w:val="-5"/>
          <w:sz w:val="28"/>
          <w:szCs w:val="28"/>
        </w:rPr>
        <w:t xml:space="preserve"> </w:t>
      </w:r>
      <w:r w:rsidRPr="00BB100C">
        <w:rPr>
          <w:color w:val="232323"/>
          <w:sz w:val="28"/>
          <w:szCs w:val="28"/>
        </w:rPr>
        <w:t>тариф</w:t>
      </w:r>
      <w:r>
        <w:rPr>
          <w:color w:val="232323"/>
          <w:sz w:val="28"/>
          <w:szCs w:val="28"/>
        </w:rPr>
        <w:t>а</w:t>
      </w:r>
      <w:r w:rsidRPr="00BB100C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8F5326">
        <w:rPr>
          <w:sz w:val="28"/>
          <w:szCs w:val="28"/>
        </w:rPr>
        <w:t xml:space="preserve">горячую воду, поставляемую </w:t>
      </w:r>
      <w:r>
        <w:rPr>
          <w:sz w:val="28"/>
          <w:szCs w:val="28"/>
        </w:rPr>
        <w:t xml:space="preserve"> </w:t>
      </w:r>
      <w:r w:rsidRPr="008F5326">
        <w:rPr>
          <w:sz w:val="28"/>
          <w:szCs w:val="28"/>
        </w:rPr>
        <w:t>МП «Теплосети»</w:t>
      </w:r>
      <w:r w:rsidRPr="008F53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F5326">
        <w:rPr>
          <w:sz w:val="28"/>
          <w:szCs w:val="28"/>
        </w:rPr>
        <w:t>(ОГРН 1023000803715) потребителям, другим</w:t>
      </w:r>
      <w:r>
        <w:rPr>
          <w:sz w:val="28"/>
          <w:szCs w:val="28"/>
        </w:rPr>
        <w:t xml:space="preserve"> теплоснабжающим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зациям с использованием</w:t>
      </w:r>
      <w:r w:rsidRPr="00BB100C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ой системы</w:t>
      </w:r>
      <w:r w:rsidRPr="00BB100C">
        <w:rPr>
          <w:sz w:val="28"/>
          <w:szCs w:val="28"/>
        </w:rPr>
        <w:t xml:space="preserve"> теплоснабжения (горяче</w:t>
      </w:r>
      <w:r>
        <w:rPr>
          <w:sz w:val="28"/>
          <w:szCs w:val="28"/>
        </w:rPr>
        <w:t>го</w:t>
      </w:r>
      <w:r w:rsidRPr="00BB100C">
        <w:rPr>
          <w:sz w:val="28"/>
          <w:szCs w:val="28"/>
        </w:rPr>
        <w:t xml:space="preserve"> в</w:t>
      </w:r>
      <w:r w:rsidRPr="00BB100C">
        <w:rPr>
          <w:sz w:val="28"/>
          <w:szCs w:val="28"/>
        </w:rPr>
        <w:t>о</w:t>
      </w:r>
      <w:r w:rsidRPr="00BB100C">
        <w:rPr>
          <w:sz w:val="28"/>
          <w:szCs w:val="28"/>
        </w:rPr>
        <w:t>доснабж</w:t>
      </w:r>
      <w:r w:rsidRPr="00BB100C">
        <w:rPr>
          <w:sz w:val="28"/>
          <w:szCs w:val="28"/>
        </w:rPr>
        <w:t>е</w:t>
      </w:r>
      <w:r w:rsidRPr="00BB100C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Pr="00BB100C">
        <w:rPr>
          <w:sz w:val="28"/>
          <w:szCs w:val="28"/>
        </w:rPr>
        <w:t>)</w:t>
      </w:r>
    </w:p>
    <w:p w:rsidR="0078185F" w:rsidRDefault="0078185F" w:rsidP="00605A01">
      <w:pPr>
        <w:pStyle w:val="a5"/>
        <w:tabs>
          <w:tab w:val="right" w:pos="10773"/>
        </w:tabs>
        <w:spacing w:after="0"/>
        <w:jc w:val="both"/>
        <w:rPr>
          <w:sz w:val="28"/>
          <w:szCs w:val="28"/>
        </w:rPr>
      </w:pPr>
    </w:p>
    <w:p w:rsidR="00F01F7C" w:rsidRDefault="00C71236" w:rsidP="00C41EF5">
      <w:pPr>
        <w:pStyle w:val="a5"/>
        <w:tabs>
          <w:tab w:val="right" w:pos="10773"/>
        </w:tabs>
        <w:spacing w:after="0"/>
        <w:ind w:firstLine="851"/>
        <w:jc w:val="both"/>
        <w:rPr>
          <w:sz w:val="28"/>
          <w:szCs w:val="28"/>
        </w:rPr>
      </w:pPr>
      <w:r w:rsidRPr="002576A7">
        <w:rPr>
          <w:sz w:val="28"/>
          <w:szCs w:val="28"/>
        </w:rPr>
        <w:t>В соответствии с Федеральн</w:t>
      </w:r>
      <w:r w:rsidR="00B447C6" w:rsidRPr="002576A7">
        <w:rPr>
          <w:sz w:val="28"/>
          <w:szCs w:val="28"/>
        </w:rPr>
        <w:t>ым</w:t>
      </w:r>
      <w:r w:rsidRPr="002576A7">
        <w:rPr>
          <w:sz w:val="28"/>
          <w:szCs w:val="28"/>
        </w:rPr>
        <w:t xml:space="preserve"> закон</w:t>
      </w:r>
      <w:r w:rsidR="00B447C6" w:rsidRPr="002576A7">
        <w:rPr>
          <w:sz w:val="28"/>
          <w:szCs w:val="28"/>
        </w:rPr>
        <w:t>ом</w:t>
      </w:r>
      <w:r w:rsidRPr="002576A7">
        <w:rPr>
          <w:sz w:val="28"/>
          <w:szCs w:val="28"/>
        </w:rPr>
        <w:t xml:space="preserve"> от 27.07.2010 №</w:t>
      </w:r>
      <w:r w:rsidR="00474A89" w:rsidRPr="002576A7">
        <w:rPr>
          <w:sz w:val="28"/>
          <w:szCs w:val="28"/>
        </w:rPr>
        <w:t xml:space="preserve"> </w:t>
      </w:r>
      <w:r w:rsidRPr="002576A7">
        <w:rPr>
          <w:sz w:val="28"/>
          <w:szCs w:val="28"/>
        </w:rPr>
        <w:t>190-ФЗ «О теплоснабжении», постановлением Правительства Российской Федерации от 2</w:t>
      </w:r>
      <w:r w:rsidR="00334F44">
        <w:rPr>
          <w:sz w:val="28"/>
          <w:szCs w:val="28"/>
        </w:rPr>
        <w:t>2</w:t>
      </w:r>
      <w:r w:rsidRPr="002576A7">
        <w:rPr>
          <w:sz w:val="28"/>
          <w:szCs w:val="28"/>
        </w:rPr>
        <w:t>.</w:t>
      </w:r>
      <w:r w:rsidR="00334F44">
        <w:rPr>
          <w:sz w:val="28"/>
          <w:szCs w:val="28"/>
        </w:rPr>
        <w:t>10</w:t>
      </w:r>
      <w:r w:rsidRPr="002576A7">
        <w:rPr>
          <w:sz w:val="28"/>
          <w:szCs w:val="28"/>
        </w:rPr>
        <w:t>.20</w:t>
      </w:r>
      <w:r w:rsidR="00334F44">
        <w:rPr>
          <w:sz w:val="28"/>
          <w:szCs w:val="28"/>
        </w:rPr>
        <w:t>12</w:t>
      </w:r>
      <w:r w:rsidRPr="002576A7">
        <w:rPr>
          <w:sz w:val="28"/>
          <w:szCs w:val="28"/>
        </w:rPr>
        <w:t xml:space="preserve"> № 10</w:t>
      </w:r>
      <w:r w:rsidR="00334F44">
        <w:rPr>
          <w:sz w:val="28"/>
          <w:szCs w:val="28"/>
        </w:rPr>
        <w:t>75</w:t>
      </w:r>
      <w:r w:rsidRPr="002576A7">
        <w:rPr>
          <w:sz w:val="28"/>
          <w:szCs w:val="28"/>
        </w:rPr>
        <w:t xml:space="preserve"> «О </w:t>
      </w:r>
      <w:r w:rsidR="0061291F" w:rsidRPr="002576A7">
        <w:rPr>
          <w:sz w:val="28"/>
          <w:szCs w:val="28"/>
        </w:rPr>
        <w:t>цено</w:t>
      </w:r>
      <w:r w:rsidRPr="002576A7">
        <w:rPr>
          <w:sz w:val="28"/>
          <w:szCs w:val="28"/>
        </w:rPr>
        <w:t>образовании в</w:t>
      </w:r>
      <w:r w:rsidR="00334F44">
        <w:rPr>
          <w:sz w:val="28"/>
          <w:szCs w:val="28"/>
        </w:rPr>
        <w:t xml:space="preserve"> сфере теплоснабжения</w:t>
      </w:r>
      <w:r w:rsidRPr="002576A7">
        <w:rPr>
          <w:sz w:val="28"/>
          <w:szCs w:val="28"/>
        </w:rPr>
        <w:t>»</w:t>
      </w:r>
      <w:r w:rsidR="00C41EF5" w:rsidRPr="002576A7">
        <w:rPr>
          <w:sz w:val="28"/>
          <w:szCs w:val="28"/>
        </w:rPr>
        <w:t>,</w:t>
      </w:r>
      <w:r w:rsidR="00334F44">
        <w:rPr>
          <w:sz w:val="28"/>
          <w:szCs w:val="28"/>
        </w:rPr>
        <w:t xml:space="preserve"> </w:t>
      </w:r>
      <w:r w:rsidRPr="002576A7">
        <w:rPr>
          <w:sz w:val="28"/>
          <w:szCs w:val="28"/>
        </w:rPr>
        <w:t>п</w:t>
      </w:r>
      <w:r w:rsidRPr="002576A7">
        <w:rPr>
          <w:sz w:val="28"/>
          <w:szCs w:val="28"/>
        </w:rPr>
        <w:t>о</w:t>
      </w:r>
      <w:r w:rsidRPr="002576A7">
        <w:rPr>
          <w:sz w:val="28"/>
          <w:szCs w:val="28"/>
        </w:rPr>
        <w:t>становлением</w:t>
      </w:r>
      <w:r w:rsidR="00F05F50">
        <w:rPr>
          <w:sz w:val="28"/>
          <w:szCs w:val="28"/>
        </w:rPr>
        <w:t xml:space="preserve"> </w:t>
      </w:r>
      <w:r w:rsidRPr="002576A7">
        <w:rPr>
          <w:sz w:val="28"/>
          <w:szCs w:val="28"/>
        </w:rPr>
        <w:t>Правительства Астраханской</w:t>
      </w:r>
      <w:r w:rsidR="00F05F50">
        <w:rPr>
          <w:sz w:val="28"/>
          <w:szCs w:val="28"/>
        </w:rPr>
        <w:t xml:space="preserve"> </w:t>
      </w:r>
      <w:r w:rsidRPr="002576A7">
        <w:rPr>
          <w:sz w:val="28"/>
          <w:szCs w:val="28"/>
        </w:rPr>
        <w:t>области</w:t>
      </w:r>
      <w:r w:rsidR="00F05F50">
        <w:rPr>
          <w:sz w:val="28"/>
          <w:szCs w:val="28"/>
        </w:rPr>
        <w:t xml:space="preserve"> </w:t>
      </w:r>
      <w:r w:rsidRPr="002576A7">
        <w:rPr>
          <w:sz w:val="28"/>
          <w:szCs w:val="28"/>
        </w:rPr>
        <w:t xml:space="preserve">от 06.04.2005 № 49-П «О службе по тарифам Астраханской области» </w:t>
      </w:r>
      <w:r w:rsidR="00C41EF5">
        <w:rPr>
          <w:sz w:val="28"/>
          <w:szCs w:val="28"/>
        </w:rPr>
        <w:t>и</w:t>
      </w:r>
      <w:r w:rsidR="00C41EF5" w:rsidRPr="002576A7">
        <w:rPr>
          <w:sz w:val="28"/>
          <w:szCs w:val="28"/>
        </w:rPr>
        <w:t xml:space="preserve"> </w:t>
      </w:r>
      <w:r w:rsidRPr="002576A7">
        <w:rPr>
          <w:sz w:val="28"/>
          <w:szCs w:val="28"/>
        </w:rPr>
        <w:t>протоколом заседания коллегии службы п</w:t>
      </w:r>
      <w:r w:rsidR="00F05F50">
        <w:rPr>
          <w:sz w:val="28"/>
          <w:szCs w:val="28"/>
        </w:rPr>
        <w:t xml:space="preserve">о тарифам Астраханской области </w:t>
      </w:r>
      <w:r w:rsidRPr="002576A7">
        <w:rPr>
          <w:sz w:val="28"/>
          <w:szCs w:val="28"/>
        </w:rPr>
        <w:t xml:space="preserve">от </w:t>
      </w:r>
      <w:r w:rsidR="008F5326">
        <w:rPr>
          <w:sz w:val="28"/>
          <w:szCs w:val="28"/>
        </w:rPr>
        <w:t>1</w:t>
      </w:r>
      <w:r w:rsidR="00883747">
        <w:rPr>
          <w:sz w:val="28"/>
          <w:szCs w:val="28"/>
        </w:rPr>
        <w:t>0</w:t>
      </w:r>
      <w:r w:rsidR="008F5326">
        <w:rPr>
          <w:sz w:val="28"/>
          <w:szCs w:val="28"/>
        </w:rPr>
        <w:t>.12.</w:t>
      </w:r>
      <w:r w:rsidRPr="002576A7">
        <w:rPr>
          <w:sz w:val="28"/>
          <w:szCs w:val="28"/>
        </w:rPr>
        <w:t>201</w:t>
      </w:r>
      <w:r w:rsidR="00883747">
        <w:rPr>
          <w:sz w:val="28"/>
          <w:szCs w:val="28"/>
        </w:rPr>
        <w:t>4</w:t>
      </w:r>
      <w:r w:rsidRPr="002576A7">
        <w:rPr>
          <w:sz w:val="28"/>
          <w:szCs w:val="28"/>
        </w:rPr>
        <w:t xml:space="preserve"> </w:t>
      </w:r>
      <w:r w:rsidRPr="005A6C27">
        <w:rPr>
          <w:sz w:val="28"/>
          <w:szCs w:val="28"/>
        </w:rPr>
        <w:t>№</w:t>
      </w:r>
      <w:r w:rsidR="00B477EB" w:rsidRPr="005A6C27">
        <w:rPr>
          <w:sz w:val="28"/>
          <w:szCs w:val="28"/>
        </w:rPr>
        <w:t xml:space="preserve"> </w:t>
      </w:r>
      <w:r w:rsidR="00036D11">
        <w:rPr>
          <w:sz w:val="28"/>
          <w:szCs w:val="28"/>
        </w:rPr>
        <w:t>334</w:t>
      </w:r>
    </w:p>
    <w:p w:rsidR="00CA4766" w:rsidRDefault="00950827" w:rsidP="00C41EF5">
      <w:pPr>
        <w:pStyle w:val="a5"/>
        <w:tabs>
          <w:tab w:val="right" w:pos="10773"/>
        </w:tabs>
        <w:spacing w:after="0"/>
        <w:jc w:val="both"/>
        <w:rPr>
          <w:bCs/>
          <w:iCs/>
          <w:sz w:val="28"/>
          <w:szCs w:val="28"/>
        </w:rPr>
      </w:pPr>
      <w:r w:rsidRPr="002576A7">
        <w:rPr>
          <w:bCs/>
          <w:iCs/>
          <w:sz w:val="28"/>
          <w:szCs w:val="28"/>
        </w:rPr>
        <w:t xml:space="preserve">служба по тарифам Астраханской области </w:t>
      </w:r>
    </w:p>
    <w:p w:rsidR="00950827" w:rsidRPr="002576A7" w:rsidRDefault="003348D7" w:rsidP="00C41EF5">
      <w:pPr>
        <w:pStyle w:val="a5"/>
        <w:tabs>
          <w:tab w:val="right" w:pos="10773"/>
        </w:tabs>
        <w:spacing w:after="0"/>
        <w:jc w:val="both"/>
        <w:rPr>
          <w:sz w:val="28"/>
          <w:szCs w:val="28"/>
        </w:rPr>
      </w:pPr>
      <w:r w:rsidRPr="002576A7">
        <w:rPr>
          <w:bCs/>
          <w:iCs/>
          <w:sz w:val="28"/>
          <w:szCs w:val="28"/>
        </w:rPr>
        <w:t>ПОСТАНОВЛЯЕТ</w:t>
      </w:r>
      <w:r w:rsidR="00950827" w:rsidRPr="002576A7">
        <w:rPr>
          <w:bCs/>
          <w:iCs/>
          <w:sz w:val="28"/>
          <w:szCs w:val="28"/>
        </w:rPr>
        <w:t>:</w:t>
      </w:r>
    </w:p>
    <w:p w:rsidR="00FC285F" w:rsidRPr="00FC285F" w:rsidRDefault="00FC285F" w:rsidP="00FC285F">
      <w:pPr>
        <w:ind w:firstLine="709"/>
        <w:jc w:val="both"/>
        <w:rPr>
          <w:sz w:val="28"/>
          <w:szCs w:val="28"/>
        </w:rPr>
      </w:pPr>
      <w:bookmarkStart w:id="2" w:name="sub_5"/>
      <w:r w:rsidRPr="00FC285F">
        <w:rPr>
          <w:sz w:val="28"/>
          <w:szCs w:val="28"/>
        </w:rPr>
        <w:t xml:space="preserve">1. Установить </w:t>
      </w:r>
      <w:r w:rsidRPr="00FC285F">
        <w:rPr>
          <w:color w:val="232323"/>
          <w:sz w:val="28"/>
          <w:szCs w:val="28"/>
        </w:rPr>
        <w:t>тариф</w:t>
      </w:r>
      <w:r w:rsidRPr="00FC285F">
        <w:rPr>
          <w:sz w:val="28"/>
          <w:szCs w:val="28"/>
        </w:rPr>
        <w:t xml:space="preserve"> на горячую воду, поставляемую МП «Теплос</w:t>
      </w:r>
      <w:r w:rsidRPr="00FC285F">
        <w:rPr>
          <w:sz w:val="28"/>
          <w:szCs w:val="28"/>
        </w:rPr>
        <w:t>е</w:t>
      </w:r>
      <w:r w:rsidRPr="00FC285F">
        <w:rPr>
          <w:sz w:val="28"/>
          <w:szCs w:val="28"/>
        </w:rPr>
        <w:t>ти» (ОГРН 1023000803715) потребителям, другим теплоснабжающим о</w:t>
      </w:r>
      <w:r w:rsidRPr="00FC285F">
        <w:rPr>
          <w:sz w:val="28"/>
          <w:szCs w:val="28"/>
        </w:rPr>
        <w:t>р</w:t>
      </w:r>
      <w:r w:rsidRPr="00FC285F">
        <w:rPr>
          <w:sz w:val="28"/>
          <w:szCs w:val="28"/>
        </w:rPr>
        <w:t>ганизациям с использованием открытой системы теплоснабжения (горяч</w:t>
      </w:r>
      <w:r w:rsidRPr="00FC285F">
        <w:rPr>
          <w:sz w:val="28"/>
          <w:szCs w:val="28"/>
        </w:rPr>
        <w:t>е</w:t>
      </w:r>
      <w:r w:rsidRPr="00FC285F">
        <w:rPr>
          <w:sz w:val="28"/>
          <w:szCs w:val="28"/>
        </w:rPr>
        <w:t>го водоснабжения), согласно приложению к постановлению.</w:t>
      </w:r>
    </w:p>
    <w:p w:rsidR="00FC285F" w:rsidRPr="00FC285F" w:rsidRDefault="00FC285F" w:rsidP="00FC285F">
      <w:pPr>
        <w:ind w:firstLine="709"/>
        <w:jc w:val="both"/>
        <w:rPr>
          <w:sz w:val="28"/>
          <w:szCs w:val="28"/>
        </w:rPr>
      </w:pPr>
      <w:r w:rsidRPr="00FC285F">
        <w:rPr>
          <w:sz w:val="28"/>
          <w:szCs w:val="28"/>
        </w:rPr>
        <w:t>2. Тариф, установленный пунктом 1 постановления, действует с 01.01.2015 по 31.12.2017.</w:t>
      </w:r>
    </w:p>
    <w:p w:rsidR="00FC285F" w:rsidRPr="00FC285F" w:rsidRDefault="00FC285F" w:rsidP="00FC285F">
      <w:pPr>
        <w:tabs>
          <w:tab w:val="right" w:pos="10773"/>
        </w:tabs>
        <w:ind w:left="34" w:right="-79" w:firstLine="709"/>
        <w:jc w:val="both"/>
        <w:rPr>
          <w:sz w:val="28"/>
          <w:szCs w:val="28"/>
        </w:rPr>
      </w:pPr>
      <w:r w:rsidRPr="00FC285F">
        <w:rPr>
          <w:sz w:val="28"/>
          <w:szCs w:val="28"/>
        </w:rPr>
        <w:t>3. Долгосрочные параметры регулирования, устанавливаемые на до</w:t>
      </w:r>
      <w:r w:rsidRPr="00FC285F">
        <w:rPr>
          <w:sz w:val="28"/>
          <w:szCs w:val="28"/>
        </w:rPr>
        <w:t>л</w:t>
      </w:r>
      <w:r w:rsidRPr="00FC285F">
        <w:rPr>
          <w:sz w:val="28"/>
          <w:szCs w:val="28"/>
        </w:rPr>
        <w:t>госрочный период регулирования для формирования тарифов с использ</w:t>
      </w:r>
      <w:r w:rsidRPr="00FC285F">
        <w:rPr>
          <w:sz w:val="28"/>
          <w:szCs w:val="28"/>
        </w:rPr>
        <w:t>о</w:t>
      </w:r>
      <w:r w:rsidRPr="00FC285F">
        <w:rPr>
          <w:sz w:val="28"/>
          <w:szCs w:val="28"/>
        </w:rPr>
        <w:t>ванием метода индексации установленных тарифов, установлены пост</w:t>
      </w:r>
      <w:r w:rsidRPr="00FC285F">
        <w:rPr>
          <w:sz w:val="28"/>
          <w:szCs w:val="28"/>
        </w:rPr>
        <w:t>а</w:t>
      </w:r>
      <w:r w:rsidRPr="00FC285F">
        <w:rPr>
          <w:sz w:val="28"/>
          <w:szCs w:val="28"/>
        </w:rPr>
        <w:t>новлениями службы по тарифам Астраханской области от 28.11.2014 № 141 «О тарифах на тепловую энергию (мощность), поставляемую потреб</w:t>
      </w:r>
      <w:r w:rsidRPr="00FC285F">
        <w:rPr>
          <w:sz w:val="28"/>
          <w:szCs w:val="28"/>
        </w:rPr>
        <w:t>и</w:t>
      </w:r>
      <w:r w:rsidRPr="00FC285F">
        <w:rPr>
          <w:sz w:val="28"/>
          <w:szCs w:val="28"/>
        </w:rPr>
        <w:lastRenderedPageBreak/>
        <w:t>телям МП «Теплосети» (ОГРН 1023000803715)», № 151 «Об установлении МП «Теплосети» (ОГРН 1023000803715) тарифов на теплоноситель, п</w:t>
      </w:r>
      <w:r w:rsidRPr="00FC285F">
        <w:rPr>
          <w:sz w:val="28"/>
          <w:szCs w:val="28"/>
        </w:rPr>
        <w:t>о</w:t>
      </w:r>
      <w:r w:rsidRPr="00FC285F">
        <w:rPr>
          <w:sz w:val="28"/>
          <w:szCs w:val="28"/>
        </w:rPr>
        <w:t>ставляемый МП «Теплосети» (ОГРН 1023000803715) потребителям, др</w:t>
      </w:r>
      <w:r w:rsidRPr="00FC285F">
        <w:rPr>
          <w:sz w:val="28"/>
          <w:szCs w:val="28"/>
        </w:rPr>
        <w:t>у</w:t>
      </w:r>
      <w:r w:rsidRPr="00FC285F">
        <w:rPr>
          <w:sz w:val="28"/>
          <w:szCs w:val="28"/>
        </w:rPr>
        <w:t>гим теплоснабжающим организациям».</w:t>
      </w:r>
    </w:p>
    <w:p w:rsidR="00FC285F" w:rsidRPr="00FC285F" w:rsidRDefault="00FC285F" w:rsidP="00FC285F">
      <w:pPr>
        <w:tabs>
          <w:tab w:val="right" w:pos="10773"/>
        </w:tabs>
        <w:ind w:left="34" w:right="-79" w:firstLine="709"/>
        <w:jc w:val="both"/>
        <w:rPr>
          <w:sz w:val="28"/>
          <w:szCs w:val="28"/>
        </w:rPr>
      </w:pPr>
      <w:r w:rsidRPr="00FC285F">
        <w:rPr>
          <w:sz w:val="28"/>
          <w:szCs w:val="28"/>
        </w:rPr>
        <w:t>4. Признать утратившим силу постановление службы по тарифам Астраханской области от 17.12.2013 № 219 «Об установлении тарифа на горячую воду, поставляемую МП «Теплосети» (ОГРН 1023000803715) п</w:t>
      </w:r>
      <w:r w:rsidRPr="00FC285F">
        <w:rPr>
          <w:sz w:val="28"/>
          <w:szCs w:val="28"/>
        </w:rPr>
        <w:t>о</w:t>
      </w:r>
      <w:r w:rsidRPr="00FC285F">
        <w:rPr>
          <w:sz w:val="28"/>
          <w:szCs w:val="28"/>
        </w:rPr>
        <w:t>требителям, другим теплоснабжающим организациям с использованием открытой системы теплоснабжения (горячего водоснабжения)».</w:t>
      </w:r>
    </w:p>
    <w:p w:rsidR="008F5326" w:rsidRPr="008F5326" w:rsidRDefault="00FC285F" w:rsidP="008F5326">
      <w:pPr>
        <w:pStyle w:val="10"/>
        <w:tabs>
          <w:tab w:val="right" w:pos="1077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6595" w:rsidRPr="008F5326">
        <w:rPr>
          <w:sz w:val="28"/>
          <w:szCs w:val="28"/>
        </w:rPr>
        <w:t xml:space="preserve">. </w:t>
      </w:r>
      <w:r w:rsidR="008F5326" w:rsidRPr="008F5326">
        <w:rPr>
          <w:sz w:val="28"/>
          <w:szCs w:val="28"/>
        </w:rPr>
        <w:t>Начальнику отдела контроля и регулирования тарифов организ</w:t>
      </w:r>
      <w:r w:rsidR="008F5326" w:rsidRPr="008F5326">
        <w:rPr>
          <w:sz w:val="28"/>
          <w:szCs w:val="28"/>
        </w:rPr>
        <w:t>а</w:t>
      </w:r>
      <w:r w:rsidR="008F5326" w:rsidRPr="008F5326">
        <w:rPr>
          <w:sz w:val="28"/>
          <w:szCs w:val="28"/>
        </w:rPr>
        <w:t>ций коммунального комплекса службы по тарифам Астраханской области (Старкова М.В.):</w:t>
      </w:r>
    </w:p>
    <w:p w:rsidR="0013462C" w:rsidRPr="007B6595" w:rsidRDefault="00FC285F" w:rsidP="00134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5326" w:rsidRPr="008F5326">
        <w:rPr>
          <w:sz w:val="28"/>
          <w:szCs w:val="28"/>
        </w:rPr>
        <w:t xml:space="preserve">.1. </w:t>
      </w:r>
      <w:r w:rsidR="0013462C" w:rsidRPr="007B6595">
        <w:rPr>
          <w:sz w:val="28"/>
          <w:szCs w:val="28"/>
        </w:rPr>
        <w:t>В срок не позднее трех рабочих дней со дня подписания напр</w:t>
      </w:r>
      <w:r w:rsidR="0013462C" w:rsidRPr="007B6595">
        <w:rPr>
          <w:sz w:val="28"/>
          <w:szCs w:val="28"/>
        </w:rPr>
        <w:t>а</w:t>
      </w:r>
      <w:r w:rsidR="0013462C" w:rsidRPr="007B6595">
        <w:rPr>
          <w:sz w:val="28"/>
          <w:szCs w:val="28"/>
        </w:rPr>
        <w:t>вить копию настоящего постановления в агентство связи и массовых ко</w:t>
      </w:r>
      <w:r w:rsidR="0013462C" w:rsidRPr="007B6595">
        <w:rPr>
          <w:sz w:val="28"/>
          <w:szCs w:val="28"/>
        </w:rPr>
        <w:t>м</w:t>
      </w:r>
      <w:r w:rsidR="0013462C" w:rsidRPr="007B6595">
        <w:rPr>
          <w:sz w:val="28"/>
          <w:szCs w:val="28"/>
        </w:rPr>
        <w:t>муникаций Астраханской области для официального опубликования</w:t>
      </w:r>
      <w:r w:rsidR="00AD52B2" w:rsidRPr="00AD52B2">
        <w:rPr>
          <w:sz w:val="28"/>
          <w:szCs w:val="28"/>
        </w:rPr>
        <w:t xml:space="preserve"> </w:t>
      </w:r>
      <w:r w:rsidR="00AD52B2">
        <w:rPr>
          <w:sz w:val="28"/>
          <w:szCs w:val="28"/>
        </w:rPr>
        <w:t>и разме</w:t>
      </w:r>
      <w:r w:rsidR="00CA4766">
        <w:rPr>
          <w:sz w:val="28"/>
          <w:szCs w:val="28"/>
        </w:rPr>
        <w:t>щения на официальном интернет–</w:t>
      </w:r>
      <w:r w:rsidR="00AD52B2">
        <w:rPr>
          <w:sz w:val="28"/>
          <w:szCs w:val="28"/>
        </w:rPr>
        <w:t>портале правовой информации о</w:t>
      </w:r>
      <w:r w:rsidR="00AD52B2">
        <w:rPr>
          <w:sz w:val="28"/>
          <w:szCs w:val="28"/>
        </w:rPr>
        <w:t>р</w:t>
      </w:r>
      <w:r w:rsidR="00AD52B2">
        <w:rPr>
          <w:sz w:val="28"/>
          <w:szCs w:val="28"/>
        </w:rPr>
        <w:t>ганов государственной власти Астраханской области (</w:t>
      </w:r>
      <w:r w:rsidR="00AD52B2">
        <w:rPr>
          <w:sz w:val="28"/>
          <w:szCs w:val="28"/>
          <w:lang w:val="en-US"/>
        </w:rPr>
        <w:t>www</w:t>
      </w:r>
      <w:r w:rsidR="00AD52B2" w:rsidRPr="005A1D6F">
        <w:rPr>
          <w:sz w:val="28"/>
          <w:szCs w:val="28"/>
        </w:rPr>
        <w:t>.</w:t>
      </w:r>
      <w:r w:rsidR="00AD52B2">
        <w:rPr>
          <w:sz w:val="28"/>
          <w:szCs w:val="28"/>
          <w:lang w:val="en-US"/>
        </w:rPr>
        <w:t>pravo</w:t>
      </w:r>
      <w:r w:rsidR="00AD52B2" w:rsidRPr="005A1D6F">
        <w:rPr>
          <w:sz w:val="28"/>
          <w:szCs w:val="28"/>
        </w:rPr>
        <w:t>-</w:t>
      </w:r>
      <w:r w:rsidR="00AD52B2">
        <w:rPr>
          <w:sz w:val="28"/>
          <w:szCs w:val="28"/>
          <w:lang w:val="en-US"/>
        </w:rPr>
        <w:t>astrobl</w:t>
      </w:r>
      <w:r w:rsidR="00AD52B2" w:rsidRPr="005A1D6F">
        <w:rPr>
          <w:sz w:val="28"/>
          <w:szCs w:val="28"/>
        </w:rPr>
        <w:t>.</w:t>
      </w:r>
      <w:r w:rsidR="00AD52B2">
        <w:rPr>
          <w:sz w:val="28"/>
          <w:szCs w:val="28"/>
          <w:lang w:val="en-US"/>
        </w:rPr>
        <w:t>ru</w:t>
      </w:r>
      <w:r w:rsidR="00AD52B2" w:rsidRPr="005A1D6F">
        <w:rPr>
          <w:sz w:val="28"/>
          <w:szCs w:val="28"/>
        </w:rPr>
        <w:t>)</w:t>
      </w:r>
      <w:r w:rsidR="0013462C" w:rsidRPr="007B6595">
        <w:rPr>
          <w:sz w:val="28"/>
          <w:szCs w:val="28"/>
        </w:rPr>
        <w:t>.</w:t>
      </w:r>
    </w:p>
    <w:p w:rsidR="0013462C" w:rsidRPr="007B6595" w:rsidRDefault="00FC285F" w:rsidP="00134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462C" w:rsidRPr="007B6595">
        <w:rPr>
          <w:sz w:val="28"/>
          <w:szCs w:val="28"/>
        </w:rPr>
        <w:t>.2. Не позднее семи рабочих дней со дня подписания направить к</w:t>
      </w:r>
      <w:r w:rsidR="0013462C" w:rsidRPr="007B6595">
        <w:rPr>
          <w:sz w:val="28"/>
          <w:szCs w:val="28"/>
        </w:rPr>
        <w:t>о</w:t>
      </w:r>
      <w:r w:rsidR="0013462C" w:rsidRPr="007B6595">
        <w:rPr>
          <w:sz w:val="28"/>
          <w:szCs w:val="28"/>
        </w:rPr>
        <w:t>пию на</w:t>
      </w:r>
      <w:r w:rsidR="0013462C">
        <w:rPr>
          <w:sz w:val="28"/>
          <w:szCs w:val="28"/>
        </w:rPr>
        <w:t>с</w:t>
      </w:r>
      <w:r w:rsidR="0013462C" w:rsidRPr="007B6595">
        <w:rPr>
          <w:sz w:val="28"/>
          <w:szCs w:val="28"/>
        </w:rPr>
        <w:t>тоящего постановления в прокуратуру Астраханской области.</w:t>
      </w:r>
    </w:p>
    <w:p w:rsidR="0013462C" w:rsidRPr="007B6595" w:rsidRDefault="00FC285F" w:rsidP="00134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462C" w:rsidRPr="007B6595">
        <w:rPr>
          <w:sz w:val="28"/>
          <w:szCs w:val="28"/>
        </w:rPr>
        <w:t>.3. В семидневный срок после принятия направить копию насто</w:t>
      </w:r>
      <w:r w:rsidR="0013462C" w:rsidRPr="007B6595">
        <w:rPr>
          <w:sz w:val="28"/>
          <w:szCs w:val="28"/>
        </w:rPr>
        <w:t>я</w:t>
      </w:r>
      <w:r w:rsidR="0013462C" w:rsidRPr="007B6595">
        <w:rPr>
          <w:sz w:val="28"/>
          <w:szCs w:val="28"/>
        </w:rPr>
        <w:t>щего постановления в Управление Министерства юстиции Российской Федерации по Астраханской области.</w:t>
      </w:r>
    </w:p>
    <w:p w:rsidR="0013462C" w:rsidRPr="00CD7B8E" w:rsidRDefault="00FC285F" w:rsidP="00134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462C">
        <w:rPr>
          <w:sz w:val="28"/>
          <w:szCs w:val="28"/>
        </w:rPr>
        <w:t xml:space="preserve">.4. В течение </w:t>
      </w:r>
      <w:r w:rsidR="008A6779">
        <w:rPr>
          <w:sz w:val="28"/>
          <w:szCs w:val="28"/>
        </w:rPr>
        <w:t>5</w:t>
      </w:r>
      <w:r w:rsidR="0013462C" w:rsidRPr="007B6595">
        <w:rPr>
          <w:sz w:val="28"/>
          <w:szCs w:val="28"/>
        </w:rPr>
        <w:t xml:space="preserve"> рабочих дней со дня принятия направить копию настоящего постановления с приложением протокола заседания коллегии службы по тарифам Астраханской области от </w:t>
      </w:r>
      <w:r w:rsidR="0013462C">
        <w:rPr>
          <w:sz w:val="28"/>
          <w:szCs w:val="28"/>
        </w:rPr>
        <w:t>1</w:t>
      </w:r>
      <w:r w:rsidR="00883747">
        <w:rPr>
          <w:sz w:val="28"/>
          <w:szCs w:val="28"/>
        </w:rPr>
        <w:t>0</w:t>
      </w:r>
      <w:r w:rsidR="0013462C" w:rsidRPr="001D2E64">
        <w:rPr>
          <w:sz w:val="28"/>
          <w:szCs w:val="28"/>
        </w:rPr>
        <w:t>.12.201</w:t>
      </w:r>
      <w:r w:rsidR="00883747">
        <w:rPr>
          <w:sz w:val="28"/>
          <w:szCs w:val="28"/>
        </w:rPr>
        <w:t>4</w:t>
      </w:r>
      <w:r w:rsidR="0013462C" w:rsidRPr="001D2E64">
        <w:rPr>
          <w:sz w:val="28"/>
          <w:szCs w:val="28"/>
        </w:rPr>
        <w:t xml:space="preserve"> № </w:t>
      </w:r>
      <w:r w:rsidR="00036D11">
        <w:rPr>
          <w:sz w:val="28"/>
          <w:szCs w:val="28"/>
        </w:rPr>
        <w:t>334</w:t>
      </w:r>
      <w:r w:rsidR="0013462C" w:rsidRPr="00CD7B8E">
        <w:rPr>
          <w:sz w:val="28"/>
          <w:szCs w:val="28"/>
        </w:rPr>
        <w:t xml:space="preserve"> в Фед</w:t>
      </w:r>
      <w:r w:rsidR="0013462C" w:rsidRPr="00CD7B8E">
        <w:rPr>
          <w:sz w:val="28"/>
          <w:szCs w:val="28"/>
        </w:rPr>
        <w:t>е</w:t>
      </w:r>
      <w:r w:rsidR="0013462C" w:rsidRPr="00CD7B8E">
        <w:rPr>
          <w:sz w:val="28"/>
          <w:szCs w:val="28"/>
        </w:rPr>
        <w:t xml:space="preserve">ральную службу по тарифам и в </w:t>
      </w:r>
      <w:r w:rsidR="0013462C" w:rsidRPr="008F5326">
        <w:rPr>
          <w:sz w:val="28"/>
          <w:szCs w:val="28"/>
        </w:rPr>
        <w:t>МП «Теплосети»</w:t>
      </w:r>
      <w:r w:rsidR="0013462C" w:rsidRPr="008F53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462C" w:rsidRPr="008F5326">
        <w:rPr>
          <w:sz w:val="28"/>
          <w:szCs w:val="28"/>
        </w:rPr>
        <w:t>(ОГРН 1023000803715)</w:t>
      </w:r>
      <w:r w:rsidR="008A6779" w:rsidRPr="008A6779">
        <w:rPr>
          <w:color w:val="000000"/>
          <w:sz w:val="27"/>
          <w:szCs w:val="27"/>
        </w:rPr>
        <w:t xml:space="preserve"> </w:t>
      </w:r>
      <w:r w:rsidR="008A6779" w:rsidRPr="00874032">
        <w:rPr>
          <w:color w:val="000000"/>
          <w:sz w:val="27"/>
          <w:szCs w:val="27"/>
        </w:rPr>
        <w:t>(в том числе в электронном виде)</w:t>
      </w:r>
      <w:r w:rsidR="0013462C" w:rsidRPr="00CD7B8E">
        <w:rPr>
          <w:sz w:val="28"/>
          <w:szCs w:val="28"/>
        </w:rPr>
        <w:t>.</w:t>
      </w:r>
    </w:p>
    <w:p w:rsidR="0013462C" w:rsidRPr="007B6595" w:rsidRDefault="00FC285F" w:rsidP="0013462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462C" w:rsidRPr="00CD7B8E">
        <w:rPr>
          <w:sz w:val="28"/>
          <w:szCs w:val="28"/>
        </w:rPr>
        <w:t xml:space="preserve">.5. В течение </w:t>
      </w:r>
      <w:r w:rsidR="008A6779">
        <w:rPr>
          <w:sz w:val="28"/>
          <w:szCs w:val="28"/>
        </w:rPr>
        <w:t>5</w:t>
      </w:r>
      <w:r w:rsidR="0013462C" w:rsidRPr="00CD7B8E">
        <w:rPr>
          <w:sz w:val="28"/>
          <w:szCs w:val="28"/>
        </w:rPr>
        <w:t xml:space="preserve"> рабочих дней со дня принятия разместить</w:t>
      </w:r>
      <w:r w:rsidR="008A6779">
        <w:rPr>
          <w:sz w:val="28"/>
          <w:szCs w:val="28"/>
        </w:rPr>
        <w:t xml:space="preserve"> </w:t>
      </w:r>
      <w:r w:rsidR="0013462C" w:rsidRPr="00CD7B8E">
        <w:rPr>
          <w:sz w:val="28"/>
          <w:szCs w:val="28"/>
        </w:rPr>
        <w:t xml:space="preserve">настоящее постановление с приложением протокола заседания коллегии службы по тарифам Астраханской области </w:t>
      </w:r>
      <w:r w:rsidR="0013462C" w:rsidRPr="001D2E64">
        <w:rPr>
          <w:sz w:val="28"/>
          <w:szCs w:val="28"/>
        </w:rPr>
        <w:t xml:space="preserve">от </w:t>
      </w:r>
      <w:r w:rsidR="00883747">
        <w:rPr>
          <w:sz w:val="28"/>
          <w:szCs w:val="28"/>
        </w:rPr>
        <w:t>10</w:t>
      </w:r>
      <w:r w:rsidR="00883747" w:rsidRPr="001D2E64">
        <w:rPr>
          <w:sz w:val="28"/>
          <w:szCs w:val="28"/>
        </w:rPr>
        <w:t>.12.201</w:t>
      </w:r>
      <w:r w:rsidR="00883747">
        <w:rPr>
          <w:sz w:val="28"/>
          <w:szCs w:val="28"/>
        </w:rPr>
        <w:t>4</w:t>
      </w:r>
      <w:r w:rsidR="00883747" w:rsidRPr="001D2E64">
        <w:rPr>
          <w:sz w:val="28"/>
          <w:szCs w:val="28"/>
        </w:rPr>
        <w:t xml:space="preserve"> № </w:t>
      </w:r>
      <w:r w:rsidR="00036D11">
        <w:rPr>
          <w:sz w:val="28"/>
          <w:szCs w:val="28"/>
        </w:rPr>
        <w:t xml:space="preserve">334 </w:t>
      </w:r>
      <w:r w:rsidR="0013462C" w:rsidRPr="00CD7B8E">
        <w:rPr>
          <w:sz w:val="28"/>
          <w:szCs w:val="28"/>
        </w:rPr>
        <w:t>на официальном</w:t>
      </w:r>
      <w:r w:rsidR="0013462C" w:rsidRPr="007B6595">
        <w:rPr>
          <w:sz w:val="28"/>
          <w:szCs w:val="28"/>
        </w:rPr>
        <w:t xml:space="preserve"> сайте службы по тарифам Астраханской области в информационно-телекоммуникационной сети «Интернет» (www.astrtarif.ru).</w:t>
      </w:r>
    </w:p>
    <w:p w:rsidR="0013462C" w:rsidRDefault="00FC285F" w:rsidP="0013462C">
      <w:pPr>
        <w:pStyle w:val="Normal1"/>
        <w:tabs>
          <w:tab w:val="left" w:pos="5387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462C" w:rsidRPr="007B6595">
        <w:rPr>
          <w:sz w:val="28"/>
          <w:szCs w:val="28"/>
        </w:rPr>
        <w:t>.</w:t>
      </w:r>
      <w:r w:rsidR="0013462C">
        <w:rPr>
          <w:sz w:val="28"/>
          <w:szCs w:val="28"/>
        </w:rPr>
        <w:t>6</w:t>
      </w:r>
      <w:r w:rsidR="0013462C" w:rsidRPr="007B6595">
        <w:rPr>
          <w:sz w:val="28"/>
          <w:szCs w:val="28"/>
        </w:rPr>
        <w:t>. В семидневный срок со дня принятия обеспечить включение настоящего постановления в справочно-правовые сис</w:t>
      </w:r>
      <w:r w:rsidR="0013462C">
        <w:rPr>
          <w:sz w:val="28"/>
          <w:szCs w:val="28"/>
        </w:rPr>
        <w:t>т</w:t>
      </w:r>
      <w:r w:rsidR="00CA4766">
        <w:rPr>
          <w:sz w:val="28"/>
          <w:szCs w:val="28"/>
        </w:rPr>
        <w:t>емы «Консультант</w:t>
      </w:r>
      <w:r w:rsidR="0013462C" w:rsidRPr="007B6595">
        <w:rPr>
          <w:sz w:val="28"/>
          <w:szCs w:val="28"/>
        </w:rPr>
        <w:t>Плюс» ЗАО «Телеком-Скиф» и «Гарант» ООО «Астрахань-Гарант-Сервис».</w:t>
      </w:r>
    </w:p>
    <w:p w:rsidR="008F5326" w:rsidRPr="008F5326" w:rsidRDefault="00FC285F" w:rsidP="008F5326">
      <w:pPr>
        <w:widowControl w:val="0"/>
        <w:suppressAutoHyphens/>
        <w:autoSpaceDE w:val="0"/>
        <w:autoSpaceDN w:val="0"/>
        <w:adjustRightInd w:val="0"/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5326" w:rsidRPr="008F5326">
        <w:rPr>
          <w:sz w:val="28"/>
          <w:szCs w:val="28"/>
        </w:rPr>
        <w:t>. Постановление вступает в силу с 01.01.201</w:t>
      </w:r>
      <w:r w:rsidR="00883747">
        <w:rPr>
          <w:sz w:val="28"/>
          <w:szCs w:val="28"/>
        </w:rPr>
        <w:t>5</w:t>
      </w:r>
      <w:bookmarkEnd w:id="1"/>
      <w:r w:rsidR="008F5326" w:rsidRPr="008F5326">
        <w:rPr>
          <w:sz w:val="28"/>
          <w:szCs w:val="28"/>
        </w:rPr>
        <w:t>.</w:t>
      </w:r>
    </w:p>
    <w:p w:rsidR="007B6595" w:rsidRPr="008F5326" w:rsidRDefault="007B6595" w:rsidP="008F5326">
      <w:pPr>
        <w:tabs>
          <w:tab w:val="right" w:pos="10773"/>
        </w:tabs>
        <w:ind w:left="34" w:right="-79" w:firstLine="675"/>
        <w:jc w:val="both"/>
        <w:rPr>
          <w:sz w:val="28"/>
          <w:szCs w:val="28"/>
        </w:rPr>
      </w:pPr>
    </w:p>
    <w:p w:rsidR="00454B77" w:rsidRPr="008F5326" w:rsidRDefault="00454B77" w:rsidP="00C41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5143" w:rsidRPr="008F5326" w:rsidRDefault="00695143" w:rsidP="00C41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FFFFFF"/>
        <w:tblLook w:val="04A0" w:firstRow="1" w:lastRow="0" w:firstColumn="1" w:lastColumn="0" w:noHBand="0" w:noVBand="1"/>
      </w:tblPr>
      <w:tblGrid>
        <w:gridCol w:w="4667"/>
        <w:gridCol w:w="4621"/>
      </w:tblGrid>
      <w:tr w:rsidR="00454B77" w:rsidRPr="008F5326" w:rsidTr="00561D6F">
        <w:tc>
          <w:tcPr>
            <w:tcW w:w="4856" w:type="dxa"/>
            <w:shd w:val="clear" w:color="auto" w:fill="FFFFFF"/>
          </w:tcPr>
          <w:p w:rsidR="00454B77" w:rsidRPr="008F5326" w:rsidRDefault="00454B77" w:rsidP="00C41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5326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4857" w:type="dxa"/>
            <w:shd w:val="clear" w:color="auto" w:fill="FFFFFF"/>
          </w:tcPr>
          <w:p w:rsidR="00454B77" w:rsidRPr="008F5326" w:rsidRDefault="00617327" w:rsidP="0012128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5326">
              <w:rPr>
                <w:sz w:val="28"/>
                <w:szCs w:val="28"/>
              </w:rPr>
              <w:t xml:space="preserve">                                        </w:t>
            </w:r>
            <w:r w:rsidR="00BE7A9A">
              <w:rPr>
                <w:sz w:val="28"/>
                <w:szCs w:val="28"/>
              </w:rPr>
              <w:t xml:space="preserve"> </w:t>
            </w:r>
            <w:r w:rsidR="00454B77" w:rsidRPr="008F5326">
              <w:rPr>
                <w:sz w:val="28"/>
                <w:szCs w:val="28"/>
              </w:rPr>
              <w:t>О.Г. Зверева</w:t>
            </w:r>
          </w:p>
        </w:tc>
      </w:tr>
      <w:bookmarkEnd w:id="0"/>
      <w:bookmarkEnd w:id="2"/>
    </w:tbl>
    <w:p w:rsidR="004A73C4" w:rsidRDefault="004A73C4" w:rsidP="00C41E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73C4" w:rsidRDefault="004A73C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0E2B" w:rsidRDefault="00D70E2B" w:rsidP="004A73C4">
      <w:pPr>
        <w:ind w:left="5103"/>
        <w:rPr>
          <w:sz w:val="28"/>
          <w:szCs w:val="28"/>
        </w:rPr>
        <w:sectPr w:rsidR="00D70E2B" w:rsidSect="002D1465">
          <w:headerReference w:type="even" r:id="rId9"/>
          <w:headerReference w:type="default" r:id="rId10"/>
          <w:headerReference w:type="first" r:id="rId11"/>
          <w:pgSz w:w="11906" w:h="16838"/>
          <w:pgMar w:top="851" w:right="849" w:bottom="1134" w:left="1985" w:header="709" w:footer="709" w:gutter="0"/>
          <w:cols w:space="708"/>
          <w:titlePg/>
          <w:docGrid w:linePitch="360"/>
        </w:sectPr>
      </w:pPr>
    </w:p>
    <w:p w:rsidR="004A73C4" w:rsidRDefault="004A73C4" w:rsidP="00D70E2B">
      <w:pPr>
        <w:ind w:left="1077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A73C4" w:rsidRDefault="004A73C4" w:rsidP="00D70E2B">
      <w:pPr>
        <w:ind w:left="1077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службы по </w:t>
      </w:r>
    </w:p>
    <w:p w:rsidR="004A73C4" w:rsidRDefault="004A73C4" w:rsidP="00D70E2B">
      <w:pPr>
        <w:ind w:left="10773"/>
        <w:rPr>
          <w:sz w:val="28"/>
          <w:szCs w:val="28"/>
        </w:rPr>
      </w:pPr>
      <w:r>
        <w:rPr>
          <w:sz w:val="28"/>
          <w:szCs w:val="28"/>
        </w:rPr>
        <w:t>тарифам Астраханской области</w:t>
      </w:r>
    </w:p>
    <w:p w:rsidR="004A73C4" w:rsidRDefault="00F352CD" w:rsidP="00D70E2B">
      <w:pPr>
        <w:ind w:left="10773"/>
        <w:rPr>
          <w:sz w:val="28"/>
          <w:szCs w:val="28"/>
        </w:rPr>
      </w:pPr>
      <w:r>
        <w:rPr>
          <w:sz w:val="28"/>
          <w:szCs w:val="28"/>
        </w:rPr>
        <w:t>от 1</w:t>
      </w:r>
      <w:r w:rsidR="0088374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4A73C4">
        <w:rPr>
          <w:sz w:val="28"/>
          <w:szCs w:val="28"/>
        </w:rPr>
        <w:t>12.201</w:t>
      </w:r>
      <w:r w:rsidR="00883747">
        <w:rPr>
          <w:sz w:val="28"/>
          <w:szCs w:val="28"/>
        </w:rPr>
        <w:t>4</w:t>
      </w:r>
      <w:r w:rsidR="004A73C4">
        <w:rPr>
          <w:sz w:val="28"/>
          <w:szCs w:val="28"/>
        </w:rPr>
        <w:t xml:space="preserve"> № </w:t>
      </w:r>
      <w:r w:rsidR="00036D11">
        <w:rPr>
          <w:sz w:val="28"/>
          <w:szCs w:val="28"/>
        </w:rPr>
        <w:t>182</w:t>
      </w:r>
    </w:p>
    <w:p w:rsidR="004A73C4" w:rsidRDefault="004A73C4" w:rsidP="004A73C4">
      <w:pPr>
        <w:jc w:val="center"/>
        <w:rPr>
          <w:sz w:val="28"/>
          <w:szCs w:val="28"/>
        </w:rPr>
      </w:pPr>
    </w:p>
    <w:p w:rsidR="00AD52B2" w:rsidRPr="00AD52B2" w:rsidRDefault="00AD52B2" w:rsidP="00AD52B2">
      <w:pPr>
        <w:jc w:val="center"/>
        <w:rPr>
          <w:sz w:val="28"/>
          <w:szCs w:val="28"/>
        </w:rPr>
      </w:pPr>
      <w:r w:rsidRPr="00AD52B2">
        <w:rPr>
          <w:color w:val="232323"/>
          <w:sz w:val="28"/>
          <w:szCs w:val="28"/>
        </w:rPr>
        <w:t>Тариф</w:t>
      </w:r>
      <w:r w:rsidRPr="00AD52B2">
        <w:rPr>
          <w:sz w:val="28"/>
          <w:szCs w:val="28"/>
        </w:rPr>
        <w:t xml:space="preserve"> на горячую воду, </w:t>
      </w:r>
    </w:p>
    <w:p w:rsidR="00AD52B2" w:rsidRPr="00AD52B2" w:rsidRDefault="00AD52B2" w:rsidP="00AD52B2">
      <w:pPr>
        <w:jc w:val="center"/>
        <w:rPr>
          <w:sz w:val="28"/>
          <w:szCs w:val="28"/>
        </w:rPr>
      </w:pPr>
      <w:r w:rsidRPr="00AD52B2">
        <w:rPr>
          <w:sz w:val="28"/>
          <w:szCs w:val="28"/>
        </w:rPr>
        <w:t>поставляемую МП «Теплосети»</w:t>
      </w:r>
      <w:r w:rsidRPr="00AD52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D52B2">
        <w:rPr>
          <w:sz w:val="28"/>
          <w:szCs w:val="28"/>
        </w:rPr>
        <w:t>(ОГРН 1023000803715) потребителям, другим теплоснабжающим организациям с испол</w:t>
      </w:r>
      <w:r w:rsidRPr="00AD52B2">
        <w:rPr>
          <w:sz w:val="28"/>
          <w:szCs w:val="28"/>
        </w:rPr>
        <w:t>ь</w:t>
      </w:r>
      <w:r w:rsidRPr="00AD52B2">
        <w:rPr>
          <w:sz w:val="28"/>
          <w:szCs w:val="28"/>
        </w:rPr>
        <w:t>зованием открытых систем теплоснабжения (горячего водоснабжения)</w:t>
      </w:r>
    </w:p>
    <w:p w:rsidR="00AD52B2" w:rsidRPr="00AD52B2" w:rsidRDefault="00AD52B2" w:rsidP="00AD52B2">
      <w:pPr>
        <w:jc w:val="right"/>
        <w:rPr>
          <w:sz w:val="28"/>
          <w:szCs w:val="28"/>
        </w:rPr>
      </w:pPr>
      <w:r w:rsidRPr="00AD52B2">
        <w:rPr>
          <w:sz w:val="28"/>
          <w:szCs w:val="28"/>
        </w:rPr>
        <w:t>(без НДС)</w:t>
      </w: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95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AD52B2" w:rsidTr="00BC3494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t>№</w:t>
            </w:r>
          </w:p>
          <w:p w:rsidR="00AD52B2" w:rsidRPr="000173D4" w:rsidRDefault="00AD52B2" w:rsidP="00BC3494">
            <w:pPr>
              <w:jc w:val="center"/>
            </w:pPr>
            <w:r w:rsidRPr="000173D4">
              <w:t>п/п</w:t>
            </w:r>
          </w:p>
        </w:tc>
        <w:tc>
          <w:tcPr>
            <w:tcW w:w="1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t>Наименование</w:t>
            </w:r>
          </w:p>
          <w:p w:rsidR="00AD52B2" w:rsidRPr="000173D4" w:rsidRDefault="00AD52B2" w:rsidP="00BC3494">
            <w:pPr>
              <w:jc w:val="center"/>
            </w:pPr>
            <w:r w:rsidRPr="000173D4">
              <w:t>регулируемой</w:t>
            </w:r>
          </w:p>
          <w:p w:rsidR="00AD52B2" w:rsidRPr="000173D4" w:rsidRDefault="00AD52B2" w:rsidP="00BC3494">
            <w:pPr>
              <w:jc w:val="center"/>
            </w:pPr>
            <w:r w:rsidRPr="000173D4">
              <w:t>организации</w:t>
            </w:r>
          </w:p>
        </w:tc>
        <w:tc>
          <w:tcPr>
            <w:tcW w:w="1190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B2" w:rsidRPr="00D5105D" w:rsidRDefault="00AD52B2" w:rsidP="00BC3494">
            <w:pPr>
              <w:jc w:val="center"/>
            </w:pPr>
            <w:r w:rsidRPr="00D5105D">
              <w:t>Долгосрочный период регулирования 2015-2017 гг.</w:t>
            </w:r>
          </w:p>
        </w:tc>
      </w:tr>
      <w:tr w:rsidR="00AD52B2" w:rsidTr="00BC3494">
        <w:trPr>
          <w:trHeight w:val="400"/>
          <w:tblCellSpacing w:w="5" w:type="nil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t>Компонент на</w:t>
            </w:r>
          </w:p>
          <w:p w:rsidR="00AD52B2" w:rsidRPr="000173D4" w:rsidRDefault="00AD52B2" w:rsidP="00BC3494">
            <w:pPr>
              <w:jc w:val="center"/>
            </w:pPr>
            <w:r w:rsidRPr="000173D4">
              <w:t>теплоноситель,</w:t>
            </w:r>
          </w:p>
          <w:p w:rsidR="00AD52B2" w:rsidRPr="000173D4" w:rsidRDefault="00AD52B2" w:rsidP="00BC3494">
            <w:pPr>
              <w:jc w:val="center"/>
            </w:pPr>
            <w:r w:rsidRPr="000173D4">
              <w:t>руб./куб. м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t>Компонент на тепловую эне</w:t>
            </w:r>
            <w:r w:rsidRPr="000173D4">
              <w:t>р</w:t>
            </w:r>
            <w:r w:rsidRPr="000173D4">
              <w:t>гию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t>Компонент на</w:t>
            </w:r>
          </w:p>
          <w:p w:rsidR="00AD52B2" w:rsidRPr="000173D4" w:rsidRDefault="00AD52B2" w:rsidP="00BC3494">
            <w:pPr>
              <w:jc w:val="center"/>
            </w:pPr>
            <w:r w:rsidRPr="000173D4">
              <w:t>теплоноситель,</w:t>
            </w:r>
          </w:p>
          <w:p w:rsidR="00AD52B2" w:rsidRPr="000173D4" w:rsidRDefault="00AD52B2" w:rsidP="00BC3494">
            <w:pPr>
              <w:jc w:val="center"/>
            </w:pPr>
            <w:r w:rsidRPr="000173D4">
              <w:t>руб./куб. м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t>Компонент на тепловую эне</w:t>
            </w:r>
            <w:r w:rsidRPr="000173D4">
              <w:t>р</w:t>
            </w:r>
            <w:r w:rsidRPr="000173D4">
              <w:t>гию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t>Компонент на</w:t>
            </w:r>
          </w:p>
          <w:p w:rsidR="00AD52B2" w:rsidRPr="000173D4" w:rsidRDefault="00AD52B2" w:rsidP="00BC3494">
            <w:pPr>
              <w:jc w:val="center"/>
            </w:pPr>
            <w:r w:rsidRPr="000173D4">
              <w:t>теплоноситель,</w:t>
            </w:r>
          </w:p>
          <w:p w:rsidR="00AD52B2" w:rsidRPr="000173D4" w:rsidRDefault="00AD52B2" w:rsidP="00BC3494">
            <w:pPr>
              <w:jc w:val="center"/>
            </w:pPr>
            <w:r w:rsidRPr="000173D4">
              <w:t>руб./куб. м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t>Компонент на тепловую эне</w:t>
            </w:r>
            <w:r w:rsidRPr="000173D4">
              <w:t>р</w:t>
            </w:r>
            <w:r w:rsidRPr="000173D4">
              <w:t>гию</w:t>
            </w:r>
          </w:p>
        </w:tc>
      </w:tr>
      <w:tr w:rsidR="00AD52B2" w:rsidTr="00BC3494">
        <w:trPr>
          <w:trHeight w:val="400"/>
          <w:tblCellSpacing w:w="5" w:type="nil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t>Одноставочный, руб./Гкал</w:t>
            </w: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t>Одноставочный, руб./Гкал</w:t>
            </w:r>
          </w:p>
        </w:tc>
        <w:tc>
          <w:tcPr>
            <w:tcW w:w="198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t>Одноставочный, руб./Гкал</w:t>
            </w:r>
          </w:p>
        </w:tc>
      </w:tr>
      <w:tr w:rsidR="00AD52B2" w:rsidTr="00BC3494">
        <w:trPr>
          <w:trHeight w:val="400"/>
          <w:tblCellSpacing w:w="5" w:type="nil"/>
        </w:trPr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</w:p>
        </w:tc>
        <w:tc>
          <w:tcPr>
            <w:tcW w:w="1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2B2" w:rsidRPr="00D5105D" w:rsidRDefault="00AD52B2" w:rsidP="00BC3494">
            <w:pPr>
              <w:jc w:val="center"/>
            </w:pPr>
            <w:r w:rsidRPr="00D5105D">
              <w:t>2015 год</w:t>
            </w:r>
            <w:r>
              <w:t>,</w:t>
            </w:r>
            <w:r w:rsidRPr="00D5105D">
              <w:t xml:space="preserve"> с календарной разбивкой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D5105D">
              <w:t>2016 год</w:t>
            </w:r>
            <w:r>
              <w:t>,</w:t>
            </w:r>
            <w:r w:rsidRPr="00D5105D">
              <w:t xml:space="preserve"> с календарной разбивкой</w:t>
            </w:r>
          </w:p>
        </w:tc>
        <w:tc>
          <w:tcPr>
            <w:tcW w:w="39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52B2" w:rsidRPr="00D5105D" w:rsidRDefault="00AD52B2" w:rsidP="00BC3494">
            <w:pPr>
              <w:jc w:val="center"/>
            </w:pPr>
            <w:r w:rsidRPr="00D5105D">
              <w:t>2017 год</w:t>
            </w:r>
            <w:r>
              <w:t>,</w:t>
            </w:r>
            <w:r w:rsidRPr="00D5105D">
              <w:t xml:space="preserve"> с календарной разбивкой</w:t>
            </w:r>
          </w:p>
        </w:tc>
      </w:tr>
      <w:tr w:rsidR="00AD52B2" w:rsidTr="00BC3494">
        <w:trPr>
          <w:trHeight w:val="904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</w:p>
        </w:tc>
        <w:tc>
          <w:tcPr>
            <w:tcW w:w="195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Default="00AD52B2" w:rsidP="00BC3494">
            <w:pPr>
              <w:jc w:val="center"/>
              <w:rPr>
                <w:color w:val="232323"/>
              </w:rPr>
            </w:pPr>
            <w:r w:rsidRPr="000173D4">
              <w:rPr>
                <w:color w:val="232323"/>
              </w:rPr>
              <w:t>с 01.01.</w:t>
            </w:r>
          </w:p>
          <w:p w:rsidR="00AD52B2" w:rsidRPr="000173D4" w:rsidRDefault="00AD52B2" w:rsidP="00BC3494">
            <w:pPr>
              <w:jc w:val="center"/>
            </w:pPr>
            <w:r w:rsidRPr="000173D4">
              <w:rPr>
                <w:color w:val="232323"/>
              </w:rPr>
              <w:t>по 30.06.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rPr>
                <w:color w:val="232323"/>
              </w:rPr>
              <w:t>с 01.07. по 31.12.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rPr>
                <w:color w:val="232323"/>
              </w:rPr>
              <w:t>с 01.01.</w:t>
            </w:r>
            <w:r>
              <w:rPr>
                <w:color w:val="232323"/>
              </w:rPr>
              <w:t xml:space="preserve"> </w:t>
            </w:r>
            <w:r w:rsidRPr="000173D4">
              <w:rPr>
                <w:color w:val="232323"/>
              </w:rPr>
              <w:t>по 30.06.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rPr>
                <w:color w:val="232323"/>
              </w:rPr>
              <w:t>с 01.07. по 31.12.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rPr>
                <w:color w:val="232323"/>
              </w:rPr>
              <w:t>с 01.01.</w:t>
            </w:r>
            <w:r>
              <w:rPr>
                <w:color w:val="232323"/>
              </w:rPr>
              <w:t xml:space="preserve"> </w:t>
            </w:r>
            <w:r w:rsidRPr="000173D4">
              <w:rPr>
                <w:color w:val="232323"/>
              </w:rPr>
              <w:t>по 30.06.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rPr>
                <w:color w:val="232323"/>
              </w:rPr>
              <w:t>с 01.07. по 31.12.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rPr>
                <w:color w:val="232323"/>
              </w:rPr>
              <w:t>с 01.01.</w:t>
            </w:r>
            <w:r>
              <w:rPr>
                <w:color w:val="232323"/>
              </w:rPr>
              <w:t xml:space="preserve"> </w:t>
            </w:r>
            <w:r w:rsidRPr="000173D4">
              <w:rPr>
                <w:color w:val="232323"/>
              </w:rPr>
              <w:t>по 30.06.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rPr>
                <w:color w:val="232323"/>
              </w:rPr>
              <w:t>с 01.07. по 31.12.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rPr>
                <w:color w:val="232323"/>
              </w:rPr>
              <w:t>с 01.01.</w:t>
            </w:r>
            <w:r>
              <w:rPr>
                <w:color w:val="232323"/>
              </w:rPr>
              <w:t xml:space="preserve"> </w:t>
            </w:r>
            <w:r w:rsidRPr="000173D4">
              <w:rPr>
                <w:color w:val="232323"/>
              </w:rPr>
              <w:t>по 30.06.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rPr>
                <w:color w:val="232323"/>
              </w:rPr>
              <w:t>с 01.07. по 31.12.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rPr>
                <w:color w:val="232323"/>
              </w:rPr>
              <w:t>с 01.01.</w:t>
            </w:r>
            <w:r>
              <w:rPr>
                <w:color w:val="232323"/>
              </w:rPr>
              <w:t xml:space="preserve"> </w:t>
            </w:r>
            <w:r w:rsidRPr="000173D4">
              <w:rPr>
                <w:color w:val="232323"/>
              </w:rPr>
              <w:t>по 30.06.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rPr>
                <w:color w:val="232323"/>
              </w:rPr>
              <w:t>с 01.07. по 31.12.</w:t>
            </w:r>
          </w:p>
        </w:tc>
      </w:tr>
      <w:tr w:rsidR="00AD52B2" w:rsidTr="00BC3494">
        <w:trPr>
          <w:trHeight w:val="407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t>1</w:t>
            </w:r>
          </w:p>
        </w:tc>
        <w:tc>
          <w:tcPr>
            <w:tcW w:w="19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D52B2" w:rsidRPr="000173D4" w:rsidRDefault="00AD52B2" w:rsidP="00BC3494">
            <w:pPr>
              <w:jc w:val="center"/>
            </w:pPr>
            <w:r w:rsidRPr="000173D4">
              <w:t>МП «Теплосети»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D5105D" w:rsidRDefault="00AD52B2" w:rsidP="00BC3494">
            <w:pPr>
              <w:jc w:val="center"/>
              <w:outlineLvl w:val="0"/>
            </w:pPr>
            <w:r w:rsidRPr="00D5105D">
              <w:t>35,90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D5105D" w:rsidRDefault="00AD52B2" w:rsidP="00BC3494">
            <w:pPr>
              <w:jc w:val="center"/>
              <w:outlineLvl w:val="0"/>
            </w:pPr>
            <w:r>
              <w:t>38,41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D5105D" w:rsidRDefault="00AD52B2" w:rsidP="00BC3494">
            <w:pPr>
              <w:jc w:val="center"/>
              <w:outlineLvl w:val="0"/>
            </w:pPr>
            <w:r w:rsidRPr="00D5105D">
              <w:t>1049,31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D5105D" w:rsidRDefault="00AD52B2" w:rsidP="00BC3494">
            <w:pPr>
              <w:jc w:val="center"/>
              <w:outlineLvl w:val="0"/>
            </w:pPr>
            <w:r>
              <w:t>1122,99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D5105D" w:rsidRDefault="00AD52B2" w:rsidP="00BC3494">
            <w:pPr>
              <w:jc w:val="center"/>
              <w:outlineLvl w:val="0"/>
            </w:pPr>
            <w:r>
              <w:t>38,41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D5105D" w:rsidRDefault="00AD52B2" w:rsidP="00BC3494">
            <w:pPr>
              <w:jc w:val="center"/>
              <w:outlineLvl w:val="0"/>
            </w:pPr>
            <w:r>
              <w:t>40,81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D5105D" w:rsidRDefault="00AD52B2" w:rsidP="00BC3494">
            <w:pPr>
              <w:jc w:val="center"/>
              <w:outlineLvl w:val="0"/>
            </w:pPr>
            <w:r>
              <w:t>1122,99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D5105D" w:rsidRDefault="00AD52B2" w:rsidP="00BC3494">
            <w:pPr>
              <w:jc w:val="center"/>
              <w:outlineLvl w:val="0"/>
            </w:pPr>
            <w:r>
              <w:t>1167,78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D5105D" w:rsidRDefault="00AD52B2" w:rsidP="00BC3494">
            <w:pPr>
              <w:jc w:val="center"/>
              <w:outlineLvl w:val="0"/>
            </w:pPr>
            <w:r>
              <w:t>40,81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D5105D" w:rsidRDefault="00AD52B2" w:rsidP="00BC3494">
            <w:pPr>
              <w:jc w:val="center"/>
              <w:outlineLvl w:val="0"/>
            </w:pPr>
            <w:r>
              <w:t>42,42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D5105D" w:rsidRDefault="00AD52B2" w:rsidP="00BC3494">
            <w:pPr>
              <w:jc w:val="center"/>
              <w:outlineLvl w:val="0"/>
            </w:pPr>
            <w:r>
              <w:t>1167,78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B2" w:rsidRPr="00D5105D" w:rsidRDefault="00AD52B2" w:rsidP="00BC3494">
            <w:pPr>
              <w:jc w:val="center"/>
              <w:outlineLvl w:val="0"/>
            </w:pPr>
            <w:r>
              <w:t>1224,17</w:t>
            </w:r>
          </w:p>
        </w:tc>
      </w:tr>
    </w:tbl>
    <w:p w:rsidR="00AD52B2" w:rsidRDefault="00AD52B2" w:rsidP="00AD52B2">
      <w:pPr>
        <w:ind w:firstLine="540"/>
        <w:jc w:val="both"/>
        <w:rPr>
          <w:sz w:val="28"/>
          <w:szCs w:val="28"/>
        </w:rPr>
      </w:pPr>
    </w:p>
    <w:p w:rsidR="00AD52B2" w:rsidRPr="00AD52B2" w:rsidRDefault="00AD52B2" w:rsidP="00AD52B2">
      <w:pPr>
        <w:ind w:firstLine="540"/>
        <w:jc w:val="both"/>
        <w:rPr>
          <w:sz w:val="28"/>
          <w:szCs w:val="28"/>
        </w:rPr>
      </w:pPr>
      <w:r w:rsidRPr="00AD52B2">
        <w:rPr>
          <w:sz w:val="28"/>
          <w:szCs w:val="28"/>
        </w:rPr>
        <w:t>Примечание:</w:t>
      </w:r>
    </w:p>
    <w:p w:rsidR="005F0DEE" w:rsidRPr="00AD52B2" w:rsidRDefault="00AD52B2" w:rsidP="004A73C4">
      <w:pPr>
        <w:ind w:firstLine="540"/>
        <w:jc w:val="both"/>
        <w:rPr>
          <w:sz w:val="28"/>
          <w:szCs w:val="28"/>
        </w:rPr>
      </w:pPr>
      <w:r w:rsidRPr="00AD52B2">
        <w:rPr>
          <w:sz w:val="28"/>
          <w:szCs w:val="28"/>
        </w:rPr>
        <w:t xml:space="preserve">Компонент на теплоноситель равен тарифу на теплоноситель, установленному постановлением службы по тарифам Астраханской области от </w:t>
      </w:r>
      <w:r w:rsidRPr="00AD52B2">
        <w:rPr>
          <w:bCs/>
          <w:spacing w:val="-2"/>
          <w:sz w:val="28"/>
          <w:szCs w:val="28"/>
        </w:rPr>
        <w:t xml:space="preserve">28.11.2014 № 151 </w:t>
      </w:r>
      <w:r w:rsidRPr="00AD52B2">
        <w:rPr>
          <w:sz w:val="28"/>
          <w:szCs w:val="28"/>
        </w:rPr>
        <w:t>«Об установлении МП «Теплосети»</w:t>
      </w:r>
      <w:r w:rsidRPr="00AD52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D52B2">
        <w:rPr>
          <w:sz w:val="28"/>
          <w:szCs w:val="28"/>
        </w:rPr>
        <w:t>(ОГРН 1023000803715) тарифов на тепл</w:t>
      </w:r>
      <w:r w:rsidRPr="00AD52B2">
        <w:rPr>
          <w:sz w:val="28"/>
          <w:szCs w:val="28"/>
        </w:rPr>
        <w:t>о</w:t>
      </w:r>
      <w:r w:rsidRPr="00AD52B2">
        <w:rPr>
          <w:sz w:val="28"/>
          <w:szCs w:val="28"/>
        </w:rPr>
        <w:t>носитель, поставляемый МП «Теплосети»</w:t>
      </w:r>
      <w:r w:rsidRPr="00AD52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D52B2">
        <w:rPr>
          <w:sz w:val="28"/>
          <w:szCs w:val="28"/>
        </w:rPr>
        <w:t>(ОГРН 1023000803715) потребителям, другим теплоснабжающим организац</w:t>
      </w:r>
      <w:r w:rsidRPr="00AD52B2">
        <w:rPr>
          <w:sz w:val="28"/>
          <w:szCs w:val="28"/>
        </w:rPr>
        <w:t>и</w:t>
      </w:r>
      <w:r w:rsidRPr="00AD52B2">
        <w:rPr>
          <w:sz w:val="28"/>
          <w:szCs w:val="28"/>
        </w:rPr>
        <w:t>ям».</w:t>
      </w:r>
    </w:p>
    <w:sectPr w:rsidR="005F0DEE" w:rsidRPr="00AD52B2" w:rsidSect="00D70E2B">
      <w:pgSz w:w="16838" w:h="11906" w:orient="landscape"/>
      <w:pgMar w:top="1985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04" w:rsidRDefault="008E4404">
      <w:r>
        <w:separator/>
      </w:r>
    </w:p>
  </w:endnote>
  <w:endnote w:type="continuationSeparator" w:id="0">
    <w:p w:rsidR="008E4404" w:rsidRDefault="008E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04" w:rsidRDefault="008E4404">
      <w:r>
        <w:separator/>
      </w:r>
    </w:p>
  </w:footnote>
  <w:footnote w:type="continuationSeparator" w:id="0">
    <w:p w:rsidR="008E4404" w:rsidRDefault="008E4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53" w:rsidRDefault="00066E0D" w:rsidP="00490B0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B59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B5953">
      <w:rPr>
        <w:rStyle w:val="aa"/>
        <w:noProof/>
      </w:rPr>
      <w:t>2</w:t>
    </w:r>
    <w:r>
      <w:rPr>
        <w:rStyle w:val="aa"/>
      </w:rPr>
      <w:fldChar w:fldCharType="end"/>
    </w:r>
  </w:p>
  <w:p w:rsidR="003B5953" w:rsidRDefault="003B59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53" w:rsidRDefault="003B5953">
    <w:pPr>
      <w:pStyle w:val="a8"/>
    </w:pPr>
    <w:r>
      <w:t xml:space="preserve">                                                                     </w:t>
    </w:r>
    <w:r w:rsidR="00066E0D">
      <w:fldChar w:fldCharType="begin"/>
    </w:r>
    <w:r w:rsidR="002D4468">
      <w:instrText xml:space="preserve"> PAGE   \* MERGEFORMAT </w:instrText>
    </w:r>
    <w:r w:rsidR="00066E0D">
      <w:fldChar w:fldCharType="separate"/>
    </w:r>
    <w:r w:rsidR="00CA4766">
      <w:rPr>
        <w:noProof/>
      </w:rPr>
      <w:t>2</w:t>
    </w:r>
    <w:r w:rsidR="00066E0D">
      <w:rPr>
        <w:noProof/>
      </w:rPr>
      <w:fldChar w:fldCharType="end"/>
    </w:r>
  </w:p>
  <w:p w:rsidR="003B5953" w:rsidRDefault="003B595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53" w:rsidRDefault="003B5953">
    <w:pPr>
      <w:pStyle w:val="a8"/>
      <w:jc w:val="center"/>
    </w:pPr>
  </w:p>
  <w:p w:rsidR="003B5953" w:rsidRDefault="003B595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C9"/>
    <w:rsid w:val="00001B02"/>
    <w:rsid w:val="000055F3"/>
    <w:rsid w:val="00033DF6"/>
    <w:rsid w:val="00036111"/>
    <w:rsid w:val="00036C94"/>
    <w:rsid w:val="00036D11"/>
    <w:rsid w:val="00036D59"/>
    <w:rsid w:val="00045EF4"/>
    <w:rsid w:val="00052595"/>
    <w:rsid w:val="000525D7"/>
    <w:rsid w:val="0005260E"/>
    <w:rsid w:val="000656E4"/>
    <w:rsid w:val="00066E0D"/>
    <w:rsid w:val="0007027F"/>
    <w:rsid w:val="00071F19"/>
    <w:rsid w:val="00075665"/>
    <w:rsid w:val="000758DE"/>
    <w:rsid w:val="000830F5"/>
    <w:rsid w:val="000A10EC"/>
    <w:rsid w:val="000A66C2"/>
    <w:rsid w:val="000A6A0B"/>
    <w:rsid w:val="000A7684"/>
    <w:rsid w:val="000B0DF3"/>
    <w:rsid w:val="000B1E4D"/>
    <w:rsid w:val="000B4E1F"/>
    <w:rsid w:val="000C1C66"/>
    <w:rsid w:val="000C7028"/>
    <w:rsid w:val="000D7F7E"/>
    <w:rsid w:val="000F08A7"/>
    <w:rsid w:val="000F50EF"/>
    <w:rsid w:val="00121284"/>
    <w:rsid w:val="00122C2E"/>
    <w:rsid w:val="00127BA6"/>
    <w:rsid w:val="00132D56"/>
    <w:rsid w:val="00133F7F"/>
    <w:rsid w:val="0013462C"/>
    <w:rsid w:val="001438C2"/>
    <w:rsid w:val="00144718"/>
    <w:rsid w:val="00150988"/>
    <w:rsid w:val="00150B80"/>
    <w:rsid w:val="0015400E"/>
    <w:rsid w:val="00160202"/>
    <w:rsid w:val="00186118"/>
    <w:rsid w:val="00192EAA"/>
    <w:rsid w:val="001948B2"/>
    <w:rsid w:val="001A3D3A"/>
    <w:rsid w:val="001B39B8"/>
    <w:rsid w:val="001B3E18"/>
    <w:rsid w:val="001B7090"/>
    <w:rsid w:val="001C556B"/>
    <w:rsid w:val="001C6448"/>
    <w:rsid w:val="001E0B1B"/>
    <w:rsid w:val="001E2E5C"/>
    <w:rsid w:val="001E348E"/>
    <w:rsid w:val="00210C22"/>
    <w:rsid w:val="002124BB"/>
    <w:rsid w:val="00212F11"/>
    <w:rsid w:val="002234AE"/>
    <w:rsid w:val="00253D53"/>
    <w:rsid w:val="00253F70"/>
    <w:rsid w:val="002542AC"/>
    <w:rsid w:val="00254560"/>
    <w:rsid w:val="002576A7"/>
    <w:rsid w:val="002702EE"/>
    <w:rsid w:val="002705A4"/>
    <w:rsid w:val="002A461D"/>
    <w:rsid w:val="002A4FF5"/>
    <w:rsid w:val="002B77FA"/>
    <w:rsid w:val="002C1B62"/>
    <w:rsid w:val="002C508B"/>
    <w:rsid w:val="002C743A"/>
    <w:rsid w:val="002D1465"/>
    <w:rsid w:val="002D4468"/>
    <w:rsid w:val="002E180D"/>
    <w:rsid w:val="002E64ED"/>
    <w:rsid w:val="002F0E2B"/>
    <w:rsid w:val="002F1D85"/>
    <w:rsid w:val="0030665F"/>
    <w:rsid w:val="003348D7"/>
    <w:rsid w:val="00334F44"/>
    <w:rsid w:val="003356BE"/>
    <w:rsid w:val="003418A0"/>
    <w:rsid w:val="003505E3"/>
    <w:rsid w:val="00362C88"/>
    <w:rsid w:val="003729C8"/>
    <w:rsid w:val="00377EE8"/>
    <w:rsid w:val="003857D8"/>
    <w:rsid w:val="003A2EE3"/>
    <w:rsid w:val="003A7583"/>
    <w:rsid w:val="003B09D9"/>
    <w:rsid w:val="003B0E5D"/>
    <w:rsid w:val="003B24E3"/>
    <w:rsid w:val="003B3473"/>
    <w:rsid w:val="003B5953"/>
    <w:rsid w:val="003D0475"/>
    <w:rsid w:val="003D0CA4"/>
    <w:rsid w:val="003D6B3D"/>
    <w:rsid w:val="003F04F3"/>
    <w:rsid w:val="00410074"/>
    <w:rsid w:val="004176DF"/>
    <w:rsid w:val="00421A39"/>
    <w:rsid w:val="0042336D"/>
    <w:rsid w:val="004403E7"/>
    <w:rsid w:val="00442FAF"/>
    <w:rsid w:val="00454B77"/>
    <w:rsid w:val="004617A5"/>
    <w:rsid w:val="00465E33"/>
    <w:rsid w:val="00474A89"/>
    <w:rsid w:val="0048247D"/>
    <w:rsid w:val="0048402C"/>
    <w:rsid w:val="004846DA"/>
    <w:rsid w:val="004851FA"/>
    <w:rsid w:val="00487276"/>
    <w:rsid w:val="00490B0E"/>
    <w:rsid w:val="00495849"/>
    <w:rsid w:val="00497BE8"/>
    <w:rsid w:val="004A33BF"/>
    <w:rsid w:val="004A49F5"/>
    <w:rsid w:val="004A73C4"/>
    <w:rsid w:val="004A76B5"/>
    <w:rsid w:val="004C267E"/>
    <w:rsid w:val="004D2204"/>
    <w:rsid w:val="004D63F9"/>
    <w:rsid w:val="004E55C2"/>
    <w:rsid w:val="00505509"/>
    <w:rsid w:val="0050644C"/>
    <w:rsid w:val="005315FB"/>
    <w:rsid w:val="00535E83"/>
    <w:rsid w:val="00535EF9"/>
    <w:rsid w:val="005371E9"/>
    <w:rsid w:val="00541FE6"/>
    <w:rsid w:val="005439ED"/>
    <w:rsid w:val="00544922"/>
    <w:rsid w:val="00545323"/>
    <w:rsid w:val="00550994"/>
    <w:rsid w:val="005575DC"/>
    <w:rsid w:val="00561BF7"/>
    <w:rsid w:val="00561D6F"/>
    <w:rsid w:val="0057237F"/>
    <w:rsid w:val="0057260C"/>
    <w:rsid w:val="0058771B"/>
    <w:rsid w:val="00591981"/>
    <w:rsid w:val="0059526E"/>
    <w:rsid w:val="005952A9"/>
    <w:rsid w:val="005952C0"/>
    <w:rsid w:val="005A2A5A"/>
    <w:rsid w:val="005A6C27"/>
    <w:rsid w:val="005A7E06"/>
    <w:rsid w:val="005B627A"/>
    <w:rsid w:val="005C30F3"/>
    <w:rsid w:val="005C3644"/>
    <w:rsid w:val="005C7265"/>
    <w:rsid w:val="005D11FB"/>
    <w:rsid w:val="005D2C99"/>
    <w:rsid w:val="005D30C0"/>
    <w:rsid w:val="005D5524"/>
    <w:rsid w:val="005E0A33"/>
    <w:rsid w:val="005F0DEE"/>
    <w:rsid w:val="00603830"/>
    <w:rsid w:val="00605A01"/>
    <w:rsid w:val="0060795E"/>
    <w:rsid w:val="006123B9"/>
    <w:rsid w:val="0061291F"/>
    <w:rsid w:val="00617327"/>
    <w:rsid w:val="0062562F"/>
    <w:rsid w:val="00625DAF"/>
    <w:rsid w:val="00625E4A"/>
    <w:rsid w:val="00631A9B"/>
    <w:rsid w:val="00632FF4"/>
    <w:rsid w:val="00634746"/>
    <w:rsid w:val="00642CA0"/>
    <w:rsid w:val="00651BB1"/>
    <w:rsid w:val="00655A31"/>
    <w:rsid w:val="00657FA6"/>
    <w:rsid w:val="006622AD"/>
    <w:rsid w:val="006633AF"/>
    <w:rsid w:val="0066780A"/>
    <w:rsid w:val="00685EA3"/>
    <w:rsid w:val="006869B3"/>
    <w:rsid w:val="006927C0"/>
    <w:rsid w:val="00692B9C"/>
    <w:rsid w:val="00693775"/>
    <w:rsid w:val="00695143"/>
    <w:rsid w:val="006968AC"/>
    <w:rsid w:val="006A33DE"/>
    <w:rsid w:val="006A5731"/>
    <w:rsid w:val="006C048A"/>
    <w:rsid w:val="006D5297"/>
    <w:rsid w:val="006E7CF1"/>
    <w:rsid w:val="006F0B9D"/>
    <w:rsid w:val="006F350B"/>
    <w:rsid w:val="0071664D"/>
    <w:rsid w:val="0072727D"/>
    <w:rsid w:val="0073077C"/>
    <w:rsid w:val="007328B7"/>
    <w:rsid w:val="007468A8"/>
    <w:rsid w:val="007655BD"/>
    <w:rsid w:val="00767447"/>
    <w:rsid w:val="0078185F"/>
    <w:rsid w:val="00783C90"/>
    <w:rsid w:val="007907BE"/>
    <w:rsid w:val="00793F28"/>
    <w:rsid w:val="007A68BF"/>
    <w:rsid w:val="007A702F"/>
    <w:rsid w:val="007B174B"/>
    <w:rsid w:val="007B6595"/>
    <w:rsid w:val="007C5B78"/>
    <w:rsid w:val="007D1B8D"/>
    <w:rsid w:val="007E0468"/>
    <w:rsid w:val="007E38FF"/>
    <w:rsid w:val="007F0675"/>
    <w:rsid w:val="007F3D76"/>
    <w:rsid w:val="007F6FB4"/>
    <w:rsid w:val="008100D0"/>
    <w:rsid w:val="00824D7C"/>
    <w:rsid w:val="00843EC9"/>
    <w:rsid w:val="0085424B"/>
    <w:rsid w:val="00855792"/>
    <w:rsid w:val="00857C0B"/>
    <w:rsid w:val="00860582"/>
    <w:rsid w:val="008755E5"/>
    <w:rsid w:val="00883747"/>
    <w:rsid w:val="008A3126"/>
    <w:rsid w:val="008A60EE"/>
    <w:rsid w:val="008A6779"/>
    <w:rsid w:val="008C283E"/>
    <w:rsid w:val="008C3E22"/>
    <w:rsid w:val="008C65C2"/>
    <w:rsid w:val="008D1B87"/>
    <w:rsid w:val="008D5340"/>
    <w:rsid w:val="008D76C0"/>
    <w:rsid w:val="008E2B4B"/>
    <w:rsid w:val="008E4404"/>
    <w:rsid w:val="008E4AA4"/>
    <w:rsid w:val="008E6792"/>
    <w:rsid w:val="008F234C"/>
    <w:rsid w:val="008F3739"/>
    <w:rsid w:val="008F5326"/>
    <w:rsid w:val="008F5C38"/>
    <w:rsid w:val="008F5DCE"/>
    <w:rsid w:val="0090240D"/>
    <w:rsid w:val="0090284F"/>
    <w:rsid w:val="009121F3"/>
    <w:rsid w:val="00917AD2"/>
    <w:rsid w:val="009232B6"/>
    <w:rsid w:val="0092680D"/>
    <w:rsid w:val="009309A7"/>
    <w:rsid w:val="00946E73"/>
    <w:rsid w:val="00950827"/>
    <w:rsid w:val="00952623"/>
    <w:rsid w:val="00953A51"/>
    <w:rsid w:val="009563C4"/>
    <w:rsid w:val="00966176"/>
    <w:rsid w:val="00973CAB"/>
    <w:rsid w:val="009843F4"/>
    <w:rsid w:val="009874E8"/>
    <w:rsid w:val="00992E0D"/>
    <w:rsid w:val="009A64D8"/>
    <w:rsid w:val="009B284D"/>
    <w:rsid w:val="009C3B37"/>
    <w:rsid w:val="009D2DA1"/>
    <w:rsid w:val="009D2E35"/>
    <w:rsid w:val="009E3AA5"/>
    <w:rsid w:val="00A01FBD"/>
    <w:rsid w:val="00A029FB"/>
    <w:rsid w:val="00A124C7"/>
    <w:rsid w:val="00A126E1"/>
    <w:rsid w:val="00A13D65"/>
    <w:rsid w:val="00A32B9C"/>
    <w:rsid w:val="00A35D16"/>
    <w:rsid w:val="00A427AE"/>
    <w:rsid w:val="00A456F1"/>
    <w:rsid w:val="00A47475"/>
    <w:rsid w:val="00A62574"/>
    <w:rsid w:val="00A67437"/>
    <w:rsid w:val="00A7577E"/>
    <w:rsid w:val="00A96521"/>
    <w:rsid w:val="00AA06B0"/>
    <w:rsid w:val="00AA5E97"/>
    <w:rsid w:val="00AB652A"/>
    <w:rsid w:val="00AC1EC6"/>
    <w:rsid w:val="00AC36A5"/>
    <w:rsid w:val="00AD253A"/>
    <w:rsid w:val="00AD52B2"/>
    <w:rsid w:val="00AD5586"/>
    <w:rsid w:val="00AE22C6"/>
    <w:rsid w:val="00AF20C5"/>
    <w:rsid w:val="00AF4C10"/>
    <w:rsid w:val="00B0670F"/>
    <w:rsid w:val="00B130F1"/>
    <w:rsid w:val="00B13C50"/>
    <w:rsid w:val="00B176BB"/>
    <w:rsid w:val="00B23952"/>
    <w:rsid w:val="00B24EEF"/>
    <w:rsid w:val="00B250FE"/>
    <w:rsid w:val="00B3376C"/>
    <w:rsid w:val="00B43322"/>
    <w:rsid w:val="00B434C4"/>
    <w:rsid w:val="00B447C6"/>
    <w:rsid w:val="00B477EB"/>
    <w:rsid w:val="00B57411"/>
    <w:rsid w:val="00B6003F"/>
    <w:rsid w:val="00B6190D"/>
    <w:rsid w:val="00B66673"/>
    <w:rsid w:val="00B809B8"/>
    <w:rsid w:val="00B8184A"/>
    <w:rsid w:val="00B9288D"/>
    <w:rsid w:val="00B93C42"/>
    <w:rsid w:val="00BA11CE"/>
    <w:rsid w:val="00BA2D8E"/>
    <w:rsid w:val="00BA2E21"/>
    <w:rsid w:val="00BB1AD9"/>
    <w:rsid w:val="00BC1B72"/>
    <w:rsid w:val="00BC22A4"/>
    <w:rsid w:val="00BC42A5"/>
    <w:rsid w:val="00BC7202"/>
    <w:rsid w:val="00BE0B4F"/>
    <w:rsid w:val="00BE45C9"/>
    <w:rsid w:val="00BE7A9A"/>
    <w:rsid w:val="00BE7CEB"/>
    <w:rsid w:val="00BF1045"/>
    <w:rsid w:val="00BF3754"/>
    <w:rsid w:val="00BF6CEB"/>
    <w:rsid w:val="00C01F37"/>
    <w:rsid w:val="00C024F4"/>
    <w:rsid w:val="00C07F1D"/>
    <w:rsid w:val="00C3575E"/>
    <w:rsid w:val="00C41EF5"/>
    <w:rsid w:val="00C5580C"/>
    <w:rsid w:val="00C64F1F"/>
    <w:rsid w:val="00C6665E"/>
    <w:rsid w:val="00C71236"/>
    <w:rsid w:val="00C74728"/>
    <w:rsid w:val="00C82608"/>
    <w:rsid w:val="00C8293F"/>
    <w:rsid w:val="00C93DE9"/>
    <w:rsid w:val="00CA4766"/>
    <w:rsid w:val="00CB6F79"/>
    <w:rsid w:val="00CC134D"/>
    <w:rsid w:val="00CD295C"/>
    <w:rsid w:val="00CD7B8E"/>
    <w:rsid w:val="00CE675C"/>
    <w:rsid w:val="00CE6E3C"/>
    <w:rsid w:val="00CF0DA6"/>
    <w:rsid w:val="00CF0EDD"/>
    <w:rsid w:val="00D011F9"/>
    <w:rsid w:val="00D06F53"/>
    <w:rsid w:val="00D12C30"/>
    <w:rsid w:val="00D40129"/>
    <w:rsid w:val="00D41697"/>
    <w:rsid w:val="00D442C1"/>
    <w:rsid w:val="00D52486"/>
    <w:rsid w:val="00D54555"/>
    <w:rsid w:val="00D6172A"/>
    <w:rsid w:val="00D61D5A"/>
    <w:rsid w:val="00D70E2B"/>
    <w:rsid w:val="00D765B2"/>
    <w:rsid w:val="00D96423"/>
    <w:rsid w:val="00DA59BE"/>
    <w:rsid w:val="00DC12CF"/>
    <w:rsid w:val="00DC566D"/>
    <w:rsid w:val="00DC689A"/>
    <w:rsid w:val="00DD5642"/>
    <w:rsid w:val="00DD7DB3"/>
    <w:rsid w:val="00DE0A75"/>
    <w:rsid w:val="00DE0EA6"/>
    <w:rsid w:val="00DE65CA"/>
    <w:rsid w:val="00DE7F3D"/>
    <w:rsid w:val="00DF2B82"/>
    <w:rsid w:val="00E00742"/>
    <w:rsid w:val="00E03103"/>
    <w:rsid w:val="00E04E99"/>
    <w:rsid w:val="00E10B94"/>
    <w:rsid w:val="00E13B8E"/>
    <w:rsid w:val="00E240F8"/>
    <w:rsid w:val="00E37719"/>
    <w:rsid w:val="00E47837"/>
    <w:rsid w:val="00E47A1C"/>
    <w:rsid w:val="00E53C9C"/>
    <w:rsid w:val="00E67B85"/>
    <w:rsid w:val="00E725D3"/>
    <w:rsid w:val="00E76A54"/>
    <w:rsid w:val="00E82B4E"/>
    <w:rsid w:val="00E83543"/>
    <w:rsid w:val="00E9007E"/>
    <w:rsid w:val="00E92C09"/>
    <w:rsid w:val="00E93249"/>
    <w:rsid w:val="00EA037C"/>
    <w:rsid w:val="00EA2B94"/>
    <w:rsid w:val="00EA71F8"/>
    <w:rsid w:val="00EB2FD7"/>
    <w:rsid w:val="00EB33EE"/>
    <w:rsid w:val="00ED1A9E"/>
    <w:rsid w:val="00ED5B1B"/>
    <w:rsid w:val="00ED693A"/>
    <w:rsid w:val="00EE3E2F"/>
    <w:rsid w:val="00EF37B4"/>
    <w:rsid w:val="00EF4063"/>
    <w:rsid w:val="00EF78F8"/>
    <w:rsid w:val="00F01F7C"/>
    <w:rsid w:val="00F027DD"/>
    <w:rsid w:val="00F02F24"/>
    <w:rsid w:val="00F05F50"/>
    <w:rsid w:val="00F06AE9"/>
    <w:rsid w:val="00F1673F"/>
    <w:rsid w:val="00F273E0"/>
    <w:rsid w:val="00F352CD"/>
    <w:rsid w:val="00F4378F"/>
    <w:rsid w:val="00F56152"/>
    <w:rsid w:val="00F56417"/>
    <w:rsid w:val="00F573E0"/>
    <w:rsid w:val="00F618CD"/>
    <w:rsid w:val="00F6190D"/>
    <w:rsid w:val="00F8643B"/>
    <w:rsid w:val="00F8753F"/>
    <w:rsid w:val="00F96AFF"/>
    <w:rsid w:val="00FA2667"/>
    <w:rsid w:val="00FA3E60"/>
    <w:rsid w:val="00FB4599"/>
    <w:rsid w:val="00FC1748"/>
    <w:rsid w:val="00FC285F"/>
    <w:rsid w:val="00FD2D3F"/>
    <w:rsid w:val="00FD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EC9"/>
    <w:rPr>
      <w:sz w:val="24"/>
      <w:szCs w:val="24"/>
    </w:rPr>
  </w:style>
  <w:style w:type="paragraph" w:styleId="1">
    <w:name w:val="heading 1"/>
    <w:basedOn w:val="a"/>
    <w:next w:val="a"/>
    <w:qFormat/>
    <w:rsid w:val="003F04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07F1D"/>
  </w:style>
  <w:style w:type="paragraph" w:customStyle="1" w:styleId="21">
    <w:name w:val="Основной текст 21"/>
    <w:basedOn w:val="10"/>
    <w:rsid w:val="00C07F1D"/>
    <w:pPr>
      <w:tabs>
        <w:tab w:val="right" w:pos="10773"/>
      </w:tabs>
      <w:ind w:firstLine="851"/>
      <w:jc w:val="both"/>
    </w:pPr>
    <w:rPr>
      <w:sz w:val="28"/>
    </w:rPr>
  </w:style>
  <w:style w:type="paragraph" w:customStyle="1" w:styleId="11">
    <w:name w:val="Основной текст1"/>
    <w:basedOn w:val="10"/>
    <w:rsid w:val="00C07F1D"/>
    <w:pPr>
      <w:jc w:val="both"/>
    </w:pPr>
    <w:rPr>
      <w:b/>
      <w:i/>
      <w:sz w:val="28"/>
    </w:rPr>
  </w:style>
  <w:style w:type="paragraph" w:styleId="2">
    <w:name w:val="Body Text 2"/>
    <w:basedOn w:val="a"/>
    <w:rsid w:val="00377EE8"/>
    <w:pPr>
      <w:spacing w:after="120" w:line="480" w:lineRule="auto"/>
    </w:pPr>
    <w:rPr>
      <w:sz w:val="20"/>
      <w:szCs w:val="20"/>
    </w:rPr>
  </w:style>
  <w:style w:type="paragraph" w:styleId="a4">
    <w:name w:val="Body Text Indent"/>
    <w:basedOn w:val="a"/>
    <w:rsid w:val="00545323"/>
    <w:pPr>
      <w:spacing w:after="120"/>
      <w:ind w:left="283"/>
    </w:pPr>
  </w:style>
  <w:style w:type="paragraph" w:styleId="a5">
    <w:name w:val="Body Text"/>
    <w:basedOn w:val="a"/>
    <w:rsid w:val="00545323"/>
    <w:pPr>
      <w:spacing w:after="120"/>
    </w:pPr>
  </w:style>
  <w:style w:type="paragraph" w:styleId="a6">
    <w:name w:val="Balloon Text"/>
    <w:basedOn w:val="a"/>
    <w:semiHidden/>
    <w:rsid w:val="00465E33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rsid w:val="003348D7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8">
    <w:name w:val="header"/>
    <w:basedOn w:val="a"/>
    <w:link w:val="a9"/>
    <w:uiPriority w:val="99"/>
    <w:rsid w:val="00A126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126E1"/>
  </w:style>
  <w:style w:type="paragraph" w:styleId="ab">
    <w:name w:val="footer"/>
    <w:basedOn w:val="a"/>
    <w:link w:val="ac"/>
    <w:rsid w:val="007A68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A68BF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A68BF"/>
    <w:rPr>
      <w:sz w:val="24"/>
      <w:szCs w:val="24"/>
    </w:rPr>
  </w:style>
  <w:style w:type="character" w:styleId="ad">
    <w:name w:val="Hyperlink"/>
    <w:rsid w:val="008F5326"/>
    <w:rPr>
      <w:color w:val="0000FF"/>
      <w:u w:val="single"/>
    </w:rPr>
  </w:style>
  <w:style w:type="paragraph" w:customStyle="1" w:styleId="Normal1">
    <w:name w:val="Normal1"/>
    <w:rsid w:val="008F5326"/>
    <w:rPr>
      <w:sz w:val="22"/>
    </w:rPr>
  </w:style>
  <w:style w:type="character" w:customStyle="1" w:styleId="Bodytext">
    <w:name w:val="Body text_"/>
    <w:basedOn w:val="a0"/>
    <w:link w:val="11"/>
    <w:rsid w:val="00CA4766"/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EC9"/>
    <w:rPr>
      <w:sz w:val="24"/>
      <w:szCs w:val="24"/>
    </w:rPr>
  </w:style>
  <w:style w:type="paragraph" w:styleId="1">
    <w:name w:val="heading 1"/>
    <w:basedOn w:val="a"/>
    <w:next w:val="a"/>
    <w:qFormat/>
    <w:rsid w:val="003F04F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3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C07F1D"/>
  </w:style>
  <w:style w:type="paragraph" w:customStyle="1" w:styleId="21">
    <w:name w:val="Основной текст 21"/>
    <w:basedOn w:val="10"/>
    <w:rsid w:val="00C07F1D"/>
    <w:pPr>
      <w:tabs>
        <w:tab w:val="right" w:pos="10773"/>
      </w:tabs>
      <w:ind w:firstLine="851"/>
      <w:jc w:val="both"/>
    </w:pPr>
    <w:rPr>
      <w:sz w:val="28"/>
    </w:rPr>
  </w:style>
  <w:style w:type="paragraph" w:customStyle="1" w:styleId="11">
    <w:name w:val="Основной текст1"/>
    <w:basedOn w:val="10"/>
    <w:rsid w:val="00C07F1D"/>
    <w:pPr>
      <w:jc w:val="both"/>
    </w:pPr>
    <w:rPr>
      <w:b/>
      <w:i/>
      <w:sz w:val="28"/>
    </w:rPr>
  </w:style>
  <w:style w:type="paragraph" w:styleId="2">
    <w:name w:val="Body Text 2"/>
    <w:basedOn w:val="a"/>
    <w:rsid w:val="00377EE8"/>
    <w:pPr>
      <w:spacing w:after="120" w:line="480" w:lineRule="auto"/>
    </w:pPr>
    <w:rPr>
      <w:sz w:val="20"/>
      <w:szCs w:val="20"/>
    </w:rPr>
  </w:style>
  <w:style w:type="paragraph" w:styleId="a4">
    <w:name w:val="Body Text Indent"/>
    <w:basedOn w:val="a"/>
    <w:rsid w:val="00545323"/>
    <w:pPr>
      <w:spacing w:after="120"/>
      <w:ind w:left="283"/>
    </w:pPr>
  </w:style>
  <w:style w:type="paragraph" w:styleId="a5">
    <w:name w:val="Body Text"/>
    <w:basedOn w:val="a"/>
    <w:rsid w:val="00545323"/>
    <w:pPr>
      <w:spacing w:after="120"/>
    </w:pPr>
  </w:style>
  <w:style w:type="paragraph" w:styleId="a6">
    <w:name w:val="Balloon Text"/>
    <w:basedOn w:val="a"/>
    <w:semiHidden/>
    <w:rsid w:val="00465E33"/>
    <w:rPr>
      <w:rFonts w:ascii="Tahoma" w:hAnsi="Tahoma" w:cs="Tahoma"/>
      <w:sz w:val="16"/>
      <w:szCs w:val="16"/>
    </w:rPr>
  </w:style>
  <w:style w:type="paragraph" w:customStyle="1" w:styleId="a7">
    <w:name w:val="Таблицы (моноширинный)"/>
    <w:basedOn w:val="a"/>
    <w:next w:val="a"/>
    <w:rsid w:val="003348D7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  <w:style w:type="paragraph" w:styleId="a8">
    <w:name w:val="header"/>
    <w:basedOn w:val="a"/>
    <w:link w:val="a9"/>
    <w:uiPriority w:val="99"/>
    <w:rsid w:val="00A126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126E1"/>
  </w:style>
  <w:style w:type="paragraph" w:styleId="ab">
    <w:name w:val="footer"/>
    <w:basedOn w:val="a"/>
    <w:link w:val="ac"/>
    <w:rsid w:val="007A68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A68BF"/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A68BF"/>
    <w:rPr>
      <w:sz w:val="24"/>
      <w:szCs w:val="24"/>
    </w:rPr>
  </w:style>
  <w:style w:type="character" w:styleId="ad">
    <w:name w:val="Hyperlink"/>
    <w:rsid w:val="008F5326"/>
    <w:rPr>
      <w:color w:val="0000FF"/>
      <w:u w:val="single"/>
    </w:rPr>
  </w:style>
  <w:style w:type="paragraph" w:customStyle="1" w:styleId="Normal1">
    <w:name w:val="Normal1"/>
    <w:rsid w:val="008F5326"/>
    <w:rPr>
      <w:sz w:val="22"/>
    </w:rPr>
  </w:style>
  <w:style w:type="character" w:customStyle="1" w:styleId="Bodytext">
    <w:name w:val="Body text_"/>
    <w:basedOn w:val="a0"/>
    <w:link w:val="11"/>
    <w:rsid w:val="00CA4766"/>
    <w:rPr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8B06B-16D0-4D5C-9B71-D36DEDEB6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 ПО ТАРИФАМ АСТРАХАНСКОЙ ОБЛАСТИ</vt:lpstr>
    </vt:vector>
  </TitlesOfParts>
  <Company>Служба по тарифам Астраханской области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ПО ТАРИФАМ АСТРАХАНСКОЙ ОБЛАСТИ</dc:title>
  <dc:creator>Dzhadraeva</dc:creator>
  <cp:lastModifiedBy>Татьяна</cp:lastModifiedBy>
  <cp:revision>2</cp:revision>
  <cp:lastPrinted>2014-12-11T05:48:00Z</cp:lastPrinted>
  <dcterms:created xsi:type="dcterms:W3CDTF">2014-12-15T08:43:00Z</dcterms:created>
  <dcterms:modified xsi:type="dcterms:W3CDTF">2014-12-15T08:43:00Z</dcterms:modified>
</cp:coreProperties>
</file>